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19A89C4C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416EAD">
        <w:t xml:space="preserve"> Amanda Adams</w:t>
      </w:r>
    </w:p>
    <w:p w14:paraId="1AE1B1FE" w14:textId="0E5A88E7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416EAD">
        <w:t xml:space="preserve"> Tendercare Ltd</w:t>
      </w:r>
    </w:p>
    <w:p w14:paraId="17657C81" w14:textId="7F1851FD" w:rsidR="000111AB" w:rsidRPr="002E56BE" w:rsidRDefault="003E37E5" w:rsidP="00416EAD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416EAD">
        <w:t xml:space="preserve"> Po Box 3091, Littlehampton, West Sussex</w:t>
      </w:r>
    </w:p>
    <w:p w14:paraId="64CB7BF8" w14:textId="3C5548E4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416EAD">
        <w:t>BN16 2WF</w:t>
      </w:r>
      <w:r w:rsidR="00403015">
        <w:tab/>
      </w:r>
      <w:r w:rsidR="00403015" w:rsidRPr="00945995">
        <w:rPr>
          <w:b/>
          <w:bCs/>
        </w:rPr>
        <w:t>STAND No.</w:t>
      </w:r>
      <w:r w:rsidR="00403015">
        <w:tab/>
      </w:r>
      <w:r w:rsidR="00416EAD">
        <w:t>1</w:t>
      </w:r>
    </w:p>
    <w:p w14:paraId="64CB7BF9" w14:textId="42856B16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416EAD">
        <w:rPr>
          <w:lang w:val="en-GB"/>
        </w:rPr>
        <w:t>01903 726161</w:t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210EFE29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416EAD">
        <w:rPr>
          <w:b/>
          <w:color w:val="808080" w:themeColor="background1" w:themeShade="80"/>
          <w:sz w:val="28"/>
          <w:szCs w:val="28"/>
        </w:rPr>
        <w:t>: 1</w:t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57391FB8" w:rsidR="0045267F" w:rsidRDefault="00416EAD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42F7A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16EAD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Amanda Adams</cp:lastModifiedBy>
  <cp:revision>3</cp:revision>
  <dcterms:created xsi:type="dcterms:W3CDTF">2022-07-02T07:54:00Z</dcterms:created>
  <dcterms:modified xsi:type="dcterms:W3CDTF">2022-07-02T07:56:00Z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