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5D2E0FCF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C74DA8">
        <w:t xml:space="preserve"> Emily Ellington</w:t>
      </w:r>
      <w:r w:rsidRPr="002E56BE">
        <w:tab/>
      </w:r>
    </w:p>
    <w:p w14:paraId="1AE1B1FE" w14:textId="24743D29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C74DA8">
        <w:t xml:space="preserve"> Go Kids Go</w:t>
      </w:r>
      <w:r w:rsidR="000111AB" w:rsidRPr="002E56BE">
        <w:tab/>
      </w:r>
    </w:p>
    <w:p w14:paraId="64CB7BF3" w14:textId="18948CAA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C74DA8">
        <w:t xml:space="preserve"> 90 Wilbert Lane, Beverley,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33D3A812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C74DA8">
        <w:t>HU17 0QY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C74DA8">
        <w:rPr>
          <w:b/>
          <w:bCs/>
        </w:rPr>
        <w:t xml:space="preserve"> 39</w:t>
      </w:r>
      <w:r w:rsidR="00403015">
        <w:tab/>
      </w:r>
    </w:p>
    <w:p w14:paraId="64CB7BF9" w14:textId="59E37CD9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C74DA8">
        <w:rPr>
          <w:spacing w:val="-4"/>
          <w:lang w:val="en-GB"/>
        </w:rPr>
        <w:t>07715577627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30EAB511" w:rsidR="005E709A" w:rsidRPr="00403015" w:rsidRDefault="00C74DA8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bookmarkStart w:id="0" w:name="_GoBack"/>
        <w:bookmarkEnd w:id="0"/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  <w:lang w:val="en-GB" w:eastAsia="en-GB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  <w:lang w:val="en-GB" w:eastAsia="en-GB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  <w:lang w:val="en-GB" w:eastAsia="en-GB"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3731193B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C74DA8">
        <w:rPr>
          <w:b/>
          <w:color w:val="808080" w:themeColor="background1" w:themeShade="80"/>
          <w:sz w:val="28"/>
          <w:szCs w:val="28"/>
        </w:rPr>
        <w:t>1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1A1ADEB" w:rsidR="0045267F" w:rsidRDefault="00C74DA8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C74DA8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Roy Wild</cp:lastModifiedBy>
  <cp:revision>2</cp:revision>
  <dcterms:created xsi:type="dcterms:W3CDTF">2022-06-16T09:06:00Z</dcterms:created>
  <dcterms:modified xsi:type="dcterms:W3CDTF">2022-06-16T09:06:00Z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