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032B880A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="00DE778A">
        <w:t>ontact name: Lesley Johnson</w:t>
      </w:r>
    </w:p>
    <w:p w14:paraId="1AE1B1FE" w14:textId="5B96D902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DE778A">
        <w:t xml:space="preserve"> Designability</w:t>
      </w:r>
    </w:p>
    <w:p w14:paraId="17657C81" w14:textId="4D7BDC0A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DE778A">
        <w:t xml:space="preserve"> Department D1, Wolfson Centre, Royal United Hospital, Bath</w:t>
      </w:r>
    </w:p>
    <w:p w14:paraId="64CB7BF8" w14:textId="60E60592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DE778A">
        <w:t xml:space="preserve">  BA1 3NG                                 </w:t>
      </w:r>
      <w:r w:rsidR="00403015" w:rsidRPr="00945995">
        <w:rPr>
          <w:b/>
          <w:bCs/>
        </w:rPr>
        <w:t>STAND No.</w:t>
      </w:r>
      <w:r w:rsidR="00403015">
        <w:tab/>
      </w:r>
      <w:r w:rsidR="00DE778A">
        <w:t>19</w:t>
      </w:r>
    </w:p>
    <w:p w14:paraId="64CB7BF9" w14:textId="19360519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="00DE778A">
        <w:rPr>
          <w:spacing w:val="-4"/>
          <w:lang w:val="en-GB"/>
        </w:rPr>
        <w:t xml:space="preserve">  01225 824103</w:t>
      </w:r>
      <w:r w:rsidR="00DE778A">
        <w:rPr>
          <w:lang w:val="en-GB"/>
        </w:rPr>
        <w:t xml:space="preserve">                              </w:t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64808963" w:rsidR="005E709A" w:rsidRPr="00DE778A" w:rsidRDefault="00DE778A" w:rsidP="00DE778A">
            <w:pPr>
              <w:pStyle w:val="TableParagraph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X</w:t>
            </w: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  <w:lang w:val="en-GB" w:eastAsia="en-GB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  <w:lang w:val="en-GB" w:eastAsia="en-GB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  <w:lang w:val="en-GB" w:eastAsia="en-GB"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05881C2E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DE778A">
        <w:rPr>
          <w:b/>
          <w:color w:val="808080" w:themeColor="background1" w:themeShade="80"/>
          <w:sz w:val="28"/>
          <w:szCs w:val="28"/>
        </w:rPr>
        <w:t xml:space="preserve">Number </w:t>
      </w:r>
      <w:proofErr w:type="gramStart"/>
      <w:r w:rsidR="00DE778A">
        <w:rPr>
          <w:b/>
          <w:color w:val="808080" w:themeColor="background1" w:themeShade="80"/>
          <w:sz w:val="28"/>
          <w:szCs w:val="28"/>
        </w:rPr>
        <w:t>required :</w:t>
      </w:r>
      <w:proofErr w:type="gramEnd"/>
      <w:r w:rsidR="00DE778A">
        <w:rPr>
          <w:b/>
          <w:color w:val="808080" w:themeColor="background1" w:themeShade="80"/>
          <w:sz w:val="28"/>
          <w:szCs w:val="28"/>
        </w:rPr>
        <w:t xml:space="preserve">   1</w:t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51ADCEAD" w:rsidR="0045267F" w:rsidRDefault="00DE778A" w:rsidP="00DE778A">
            <w:pPr>
              <w:tabs>
                <w:tab w:val="right" w:leader="underscore" w:pos="9356"/>
              </w:tabs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DE778A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5a273c1c-2f44-4733-96f0-d414dbf8948b"/>
    <ds:schemaRef ds:uri="http://schemas.microsoft.com/office/2006/metadata/properties"/>
    <ds:schemaRef ds:uri="3448558f-eced-411c-9473-1a9553dde21b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Lesley</cp:lastModifiedBy>
  <cp:revision>2</cp:revision>
  <dcterms:created xsi:type="dcterms:W3CDTF">2022-06-07T12:02:00Z</dcterms:created>
  <dcterms:modified xsi:type="dcterms:W3CDTF">2022-06-07T12:02:00Z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