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D7E98" w14:textId="77777777" w:rsidR="007C765E" w:rsidRPr="005D50A2" w:rsidRDefault="007C765E" w:rsidP="005D50A2">
      <w:pPr>
        <w:spacing w:line="480" w:lineRule="auto"/>
        <w:jc w:val="both"/>
        <w:rPr>
          <w:rFonts w:ascii="Times New Roman" w:hAnsi="Times New Roman" w:cs="Times New Roman"/>
          <w:b/>
        </w:rPr>
      </w:pPr>
      <w:r w:rsidRPr="005D50A2">
        <w:rPr>
          <w:rFonts w:ascii="Times New Roman" w:hAnsi="Times New Roman" w:cs="Times New Roman"/>
          <w:b/>
        </w:rPr>
        <w:t>Title:</w:t>
      </w:r>
    </w:p>
    <w:p w14:paraId="783E6DB9" w14:textId="77777777" w:rsidR="007C765E" w:rsidRPr="005D50A2" w:rsidRDefault="007C765E" w:rsidP="005D50A2">
      <w:pPr>
        <w:spacing w:line="480" w:lineRule="auto"/>
        <w:jc w:val="both"/>
        <w:rPr>
          <w:rFonts w:ascii="Times New Roman" w:hAnsi="Times New Roman" w:cs="Times New Roman"/>
        </w:rPr>
      </w:pPr>
      <w:r w:rsidRPr="005D50A2">
        <w:rPr>
          <w:rFonts w:ascii="Times New Roman" w:hAnsi="Times New Roman" w:cs="Times New Roman"/>
        </w:rPr>
        <w:t>What is the current situation regarding knowledge on postural care amongst nursing students at Birmingham City University?</w:t>
      </w:r>
    </w:p>
    <w:p w14:paraId="63AEBD99" w14:textId="77777777" w:rsidR="006204B3" w:rsidRPr="005D50A2" w:rsidRDefault="006204B3" w:rsidP="005D50A2">
      <w:pPr>
        <w:widowControl w:val="0"/>
        <w:autoSpaceDE w:val="0"/>
        <w:autoSpaceDN w:val="0"/>
        <w:adjustRightInd w:val="0"/>
        <w:spacing w:line="480" w:lineRule="auto"/>
        <w:jc w:val="both"/>
        <w:rPr>
          <w:rFonts w:ascii="Times New Roman" w:hAnsi="Times New Roman" w:cs="Times New Roman"/>
          <w:lang w:val="en-US"/>
        </w:rPr>
      </w:pPr>
      <w:bookmarkStart w:id="0" w:name="_GoBack"/>
      <w:bookmarkEnd w:id="0"/>
    </w:p>
    <w:p w14:paraId="6D49EDD3" w14:textId="77777777" w:rsidR="007C765E" w:rsidRPr="005D50A2" w:rsidRDefault="007C765E" w:rsidP="005D50A2">
      <w:pPr>
        <w:spacing w:line="480" w:lineRule="auto"/>
        <w:jc w:val="both"/>
        <w:rPr>
          <w:rFonts w:ascii="Times New Roman" w:hAnsi="Times New Roman" w:cs="Times New Roman"/>
          <w:b/>
        </w:rPr>
      </w:pPr>
      <w:r w:rsidRPr="005D50A2">
        <w:rPr>
          <w:rFonts w:ascii="Times New Roman" w:hAnsi="Times New Roman" w:cs="Times New Roman"/>
          <w:b/>
        </w:rPr>
        <w:t>Introduction:</w:t>
      </w:r>
    </w:p>
    <w:p w14:paraId="07FF5D00" w14:textId="3D64F7E3" w:rsidR="00A312D6" w:rsidRPr="005D50A2" w:rsidRDefault="007C765E" w:rsidP="005D50A2">
      <w:pPr>
        <w:spacing w:line="480" w:lineRule="auto"/>
        <w:jc w:val="both"/>
        <w:rPr>
          <w:rFonts w:ascii="Times New Roman" w:hAnsi="Times New Roman" w:cs="Times New Roman"/>
        </w:rPr>
      </w:pPr>
      <w:r w:rsidRPr="005D50A2">
        <w:rPr>
          <w:rFonts w:ascii="Times New Roman" w:hAnsi="Times New Roman" w:cs="Times New Roman"/>
        </w:rPr>
        <w:t>Postural care should be an integral part of healthcare that a person with disabilities receives</w:t>
      </w:r>
      <w:r w:rsidR="00A312D6" w:rsidRPr="005D50A2">
        <w:rPr>
          <w:rFonts w:ascii="Times New Roman" w:hAnsi="Times New Roman" w:cs="Times New Roman"/>
        </w:rPr>
        <w:t xml:space="preserve"> (</w:t>
      </w:r>
      <w:r w:rsidR="00245F54" w:rsidRPr="005D50A2">
        <w:rPr>
          <w:rFonts w:ascii="Times New Roman" w:hAnsi="Times New Roman" w:cs="Times New Roman"/>
        </w:rPr>
        <w:t>Hill and Goldsmith, 200</w:t>
      </w:r>
      <w:r w:rsidR="00DA57F1" w:rsidRPr="005D50A2">
        <w:rPr>
          <w:rFonts w:ascii="Times New Roman" w:hAnsi="Times New Roman" w:cs="Times New Roman"/>
        </w:rPr>
        <w:t>8</w:t>
      </w:r>
      <w:r w:rsidR="00A312D6" w:rsidRPr="005D50A2">
        <w:rPr>
          <w:rFonts w:ascii="Times New Roman" w:hAnsi="Times New Roman" w:cs="Times New Roman"/>
        </w:rPr>
        <w:t>)</w:t>
      </w:r>
      <w:r w:rsidRPr="005D50A2">
        <w:rPr>
          <w:rFonts w:ascii="Times New Roman" w:hAnsi="Times New Roman" w:cs="Times New Roman"/>
        </w:rPr>
        <w:t xml:space="preserve">. It is an aspect of care that </w:t>
      </w:r>
      <w:r w:rsidR="00BF408E" w:rsidRPr="005D50A2">
        <w:rPr>
          <w:rFonts w:ascii="Times New Roman" w:hAnsi="Times New Roman" w:cs="Times New Roman"/>
        </w:rPr>
        <w:t xml:space="preserve">the authors believe </w:t>
      </w:r>
      <w:r w:rsidRPr="005D50A2">
        <w:rPr>
          <w:rFonts w:ascii="Times New Roman" w:hAnsi="Times New Roman" w:cs="Times New Roman"/>
        </w:rPr>
        <w:t>nurses working within a multi-professional team should be both competent and confident to deliver</w:t>
      </w:r>
      <w:r w:rsidR="002505D3" w:rsidRPr="005D50A2">
        <w:rPr>
          <w:rFonts w:ascii="Times New Roman" w:hAnsi="Times New Roman" w:cs="Times New Roman"/>
        </w:rPr>
        <w:t xml:space="preserve">. The Department of Health publication </w:t>
      </w:r>
      <w:r w:rsidR="002505D3" w:rsidRPr="005D50A2">
        <w:rPr>
          <w:rFonts w:ascii="Times New Roman" w:hAnsi="Times New Roman" w:cs="Times New Roman"/>
          <w:u w:val="single"/>
        </w:rPr>
        <w:t xml:space="preserve">Raising Our Sights, services for </w:t>
      </w:r>
      <w:r w:rsidR="008A0AF1" w:rsidRPr="005D50A2">
        <w:rPr>
          <w:rFonts w:ascii="Times New Roman" w:hAnsi="Times New Roman" w:cs="Times New Roman"/>
          <w:u w:val="single"/>
        </w:rPr>
        <w:t xml:space="preserve">adults with profound and intellectual disabilities </w:t>
      </w:r>
      <w:r w:rsidR="008A0AF1" w:rsidRPr="005D50A2">
        <w:rPr>
          <w:rFonts w:ascii="Times New Roman" w:hAnsi="Times New Roman" w:cs="Times New Roman"/>
        </w:rPr>
        <w:t>recommends that NHS bodies should ensure that they provide</w:t>
      </w:r>
      <w:r w:rsidR="00A679B9" w:rsidRPr="005D50A2">
        <w:rPr>
          <w:rFonts w:ascii="Times New Roman" w:hAnsi="Times New Roman" w:cs="Times New Roman"/>
        </w:rPr>
        <w:t xml:space="preserve"> a service which not only recognises postural care </w:t>
      </w:r>
      <w:r w:rsidR="00BF408E" w:rsidRPr="005D50A2">
        <w:rPr>
          <w:rFonts w:ascii="Times New Roman" w:hAnsi="Times New Roman" w:cs="Times New Roman"/>
        </w:rPr>
        <w:t>issues</w:t>
      </w:r>
      <w:r w:rsidR="00A679B9" w:rsidRPr="005D50A2">
        <w:rPr>
          <w:rFonts w:ascii="Times New Roman" w:hAnsi="Times New Roman" w:cs="Times New Roman"/>
        </w:rPr>
        <w:t xml:space="preserve"> but intervenes effectively</w:t>
      </w:r>
      <w:r w:rsidR="002505D3" w:rsidRPr="005D50A2">
        <w:rPr>
          <w:rFonts w:ascii="Times New Roman" w:hAnsi="Times New Roman" w:cs="Times New Roman"/>
        </w:rPr>
        <w:t xml:space="preserve"> </w:t>
      </w:r>
      <w:r w:rsidR="00A312D6" w:rsidRPr="005D50A2">
        <w:rPr>
          <w:rFonts w:ascii="Times New Roman" w:hAnsi="Times New Roman" w:cs="Times New Roman"/>
        </w:rPr>
        <w:t>(</w:t>
      </w:r>
      <w:proofErr w:type="spellStart"/>
      <w:r w:rsidR="005D1F6D" w:rsidRPr="005D50A2">
        <w:rPr>
          <w:rFonts w:ascii="Times New Roman" w:hAnsi="Times New Roman" w:cs="Times New Roman"/>
        </w:rPr>
        <w:t>Mansell</w:t>
      </w:r>
      <w:proofErr w:type="spellEnd"/>
      <w:r w:rsidR="005D1F6D" w:rsidRPr="005D50A2">
        <w:rPr>
          <w:rFonts w:ascii="Times New Roman" w:hAnsi="Times New Roman" w:cs="Times New Roman"/>
        </w:rPr>
        <w:t>, 2010</w:t>
      </w:r>
      <w:r w:rsidR="00A312D6" w:rsidRPr="005D50A2">
        <w:rPr>
          <w:rFonts w:ascii="Times New Roman" w:hAnsi="Times New Roman" w:cs="Times New Roman"/>
        </w:rPr>
        <w:t>)</w:t>
      </w:r>
      <w:r w:rsidRPr="005D50A2">
        <w:rPr>
          <w:rFonts w:ascii="Times New Roman" w:hAnsi="Times New Roman" w:cs="Times New Roman"/>
        </w:rPr>
        <w:t>.</w:t>
      </w:r>
      <w:r w:rsidR="00A679B9" w:rsidRPr="005D50A2">
        <w:rPr>
          <w:rFonts w:ascii="Times New Roman" w:hAnsi="Times New Roman" w:cs="Times New Roman"/>
        </w:rPr>
        <w:t xml:space="preserve"> It is </w:t>
      </w:r>
      <w:r w:rsidR="00BF408E" w:rsidRPr="005D50A2">
        <w:rPr>
          <w:rFonts w:ascii="Times New Roman" w:hAnsi="Times New Roman" w:cs="Times New Roman"/>
        </w:rPr>
        <w:t xml:space="preserve">the </w:t>
      </w:r>
      <w:proofErr w:type="gramStart"/>
      <w:r w:rsidR="00F716DB" w:rsidRPr="005D50A2">
        <w:rPr>
          <w:rFonts w:ascii="Times New Roman" w:hAnsi="Times New Roman" w:cs="Times New Roman"/>
        </w:rPr>
        <w:t>authors</w:t>
      </w:r>
      <w:proofErr w:type="gramEnd"/>
      <w:r w:rsidR="006204B3">
        <w:rPr>
          <w:rFonts w:ascii="Times New Roman" w:hAnsi="Times New Roman" w:cs="Times New Roman"/>
        </w:rPr>
        <w:t xml:space="preserve"> opinion that u</w:t>
      </w:r>
      <w:r w:rsidR="00A679B9" w:rsidRPr="005D50A2">
        <w:rPr>
          <w:rFonts w:ascii="Times New Roman" w:hAnsi="Times New Roman" w:cs="Times New Roman"/>
        </w:rPr>
        <w:t xml:space="preserve">niversity </w:t>
      </w:r>
      <w:r w:rsidR="00BF408E" w:rsidRPr="005D50A2">
        <w:rPr>
          <w:rFonts w:ascii="Times New Roman" w:hAnsi="Times New Roman" w:cs="Times New Roman"/>
        </w:rPr>
        <w:t>e</w:t>
      </w:r>
      <w:r w:rsidR="00A679B9" w:rsidRPr="005D50A2">
        <w:rPr>
          <w:rFonts w:ascii="Times New Roman" w:hAnsi="Times New Roman" w:cs="Times New Roman"/>
        </w:rPr>
        <w:t xml:space="preserve">ducation also has a role to play </w:t>
      </w:r>
      <w:r w:rsidR="00437E74" w:rsidRPr="005D50A2">
        <w:rPr>
          <w:rFonts w:ascii="Times New Roman" w:hAnsi="Times New Roman" w:cs="Times New Roman"/>
        </w:rPr>
        <w:t xml:space="preserve">in meeting learning needs so that </w:t>
      </w:r>
      <w:r w:rsidR="007C4352" w:rsidRPr="005D50A2">
        <w:rPr>
          <w:rFonts w:ascii="Times New Roman" w:hAnsi="Times New Roman" w:cs="Times New Roman"/>
        </w:rPr>
        <w:t xml:space="preserve">nurses </w:t>
      </w:r>
      <w:r w:rsidR="00437E74" w:rsidRPr="005D50A2">
        <w:rPr>
          <w:rFonts w:ascii="Times New Roman" w:hAnsi="Times New Roman" w:cs="Times New Roman"/>
        </w:rPr>
        <w:t xml:space="preserve">from all four fields of nursing can </w:t>
      </w:r>
      <w:r w:rsidR="007C4352" w:rsidRPr="005D50A2">
        <w:rPr>
          <w:rFonts w:ascii="Times New Roman" w:hAnsi="Times New Roman" w:cs="Times New Roman"/>
        </w:rPr>
        <w:t xml:space="preserve">provide safe and high-quality care. </w:t>
      </w:r>
      <w:r w:rsidR="006204B3">
        <w:rPr>
          <w:rFonts w:ascii="Times New Roman" w:hAnsi="Times New Roman" w:cs="Times New Roman"/>
        </w:rPr>
        <w:t>Many c</w:t>
      </w:r>
      <w:r w:rsidRPr="005D50A2">
        <w:rPr>
          <w:rFonts w:ascii="Times New Roman" w:hAnsi="Times New Roman" w:cs="Times New Roman"/>
        </w:rPr>
        <w:t xml:space="preserve">urrent </w:t>
      </w:r>
      <w:r w:rsidR="00A312D6" w:rsidRPr="005D50A2">
        <w:rPr>
          <w:rFonts w:ascii="Times New Roman" w:hAnsi="Times New Roman" w:cs="Times New Roman"/>
        </w:rPr>
        <w:t xml:space="preserve">English or UK </w:t>
      </w:r>
      <w:r w:rsidRPr="005D50A2">
        <w:rPr>
          <w:rFonts w:ascii="Times New Roman" w:hAnsi="Times New Roman" w:cs="Times New Roman"/>
        </w:rPr>
        <w:t>nursing programmes do not contain standard content on postural care within their curricula.</w:t>
      </w:r>
    </w:p>
    <w:p w14:paraId="06C90B3A" w14:textId="3BC2EC72" w:rsidR="00AE2F0B" w:rsidRPr="005D50A2" w:rsidRDefault="00A312D6" w:rsidP="005D50A2">
      <w:pPr>
        <w:spacing w:line="480" w:lineRule="auto"/>
        <w:jc w:val="both"/>
        <w:rPr>
          <w:rFonts w:ascii="Times New Roman" w:hAnsi="Times New Roman" w:cs="Times New Roman"/>
        </w:rPr>
      </w:pPr>
      <w:r w:rsidRPr="005D50A2">
        <w:rPr>
          <w:rFonts w:ascii="Times New Roman" w:hAnsi="Times New Roman" w:cs="Times New Roman"/>
        </w:rPr>
        <w:t xml:space="preserve">The aim of this </w:t>
      </w:r>
      <w:r w:rsidR="007C765E" w:rsidRPr="005D50A2">
        <w:rPr>
          <w:rFonts w:ascii="Times New Roman" w:hAnsi="Times New Roman" w:cs="Times New Roman"/>
        </w:rPr>
        <w:t xml:space="preserve">exploratory </w:t>
      </w:r>
      <w:r w:rsidRPr="005D50A2">
        <w:rPr>
          <w:rFonts w:ascii="Times New Roman" w:hAnsi="Times New Roman" w:cs="Times New Roman"/>
        </w:rPr>
        <w:t>study</w:t>
      </w:r>
      <w:r w:rsidR="007C765E" w:rsidRPr="005D50A2">
        <w:rPr>
          <w:rFonts w:ascii="Times New Roman" w:hAnsi="Times New Roman" w:cs="Times New Roman"/>
        </w:rPr>
        <w:t xml:space="preserve"> </w:t>
      </w:r>
      <w:r w:rsidRPr="005D50A2">
        <w:rPr>
          <w:rFonts w:ascii="Times New Roman" w:hAnsi="Times New Roman" w:cs="Times New Roman"/>
        </w:rPr>
        <w:t xml:space="preserve">was </w:t>
      </w:r>
      <w:r w:rsidR="00F92FC7" w:rsidRPr="005D50A2">
        <w:rPr>
          <w:rFonts w:ascii="Times New Roman" w:hAnsi="Times New Roman" w:cs="Times New Roman"/>
        </w:rPr>
        <w:t>to establish student nurses</w:t>
      </w:r>
      <w:r w:rsidR="007C765E" w:rsidRPr="005D50A2">
        <w:rPr>
          <w:rFonts w:ascii="Times New Roman" w:hAnsi="Times New Roman" w:cs="Times New Roman"/>
        </w:rPr>
        <w:t xml:space="preserve"> knowledge and views on postural care within </w:t>
      </w:r>
      <w:r w:rsidR="00C75387" w:rsidRPr="005D50A2">
        <w:rPr>
          <w:rFonts w:ascii="Times New Roman" w:hAnsi="Times New Roman" w:cs="Times New Roman"/>
        </w:rPr>
        <w:t>Birmingham City University</w:t>
      </w:r>
      <w:r w:rsidR="007C765E" w:rsidRPr="005D50A2">
        <w:rPr>
          <w:rFonts w:ascii="Times New Roman" w:hAnsi="Times New Roman" w:cs="Times New Roman"/>
        </w:rPr>
        <w:t xml:space="preserve">. The </w:t>
      </w:r>
      <w:r w:rsidR="00F92FC7" w:rsidRPr="005D50A2">
        <w:rPr>
          <w:rFonts w:ascii="Times New Roman" w:hAnsi="Times New Roman" w:cs="Times New Roman"/>
        </w:rPr>
        <w:t>objectives</w:t>
      </w:r>
      <w:r w:rsidR="007C765E" w:rsidRPr="005D50A2">
        <w:rPr>
          <w:rFonts w:ascii="Times New Roman" w:hAnsi="Times New Roman" w:cs="Times New Roman"/>
        </w:rPr>
        <w:t xml:space="preserve"> w</w:t>
      </w:r>
      <w:r w:rsidR="00F92FC7" w:rsidRPr="005D50A2">
        <w:rPr>
          <w:rFonts w:ascii="Times New Roman" w:hAnsi="Times New Roman" w:cs="Times New Roman"/>
        </w:rPr>
        <w:t>ere</w:t>
      </w:r>
      <w:r w:rsidR="00801B52" w:rsidRPr="005D50A2">
        <w:rPr>
          <w:rFonts w:ascii="Times New Roman" w:hAnsi="Times New Roman" w:cs="Times New Roman"/>
        </w:rPr>
        <w:t xml:space="preserve"> to</w:t>
      </w:r>
      <w:proofErr w:type="gramStart"/>
      <w:r w:rsidR="00801B52" w:rsidRPr="005D50A2">
        <w:rPr>
          <w:rFonts w:ascii="Times New Roman" w:hAnsi="Times New Roman" w:cs="Times New Roman"/>
        </w:rPr>
        <w:t>:-</w:t>
      </w:r>
      <w:proofErr w:type="gramEnd"/>
      <w:r w:rsidR="00801B52" w:rsidRPr="005D50A2">
        <w:rPr>
          <w:rFonts w:ascii="Times New Roman" w:hAnsi="Times New Roman" w:cs="Times New Roman"/>
        </w:rPr>
        <w:t xml:space="preserve">elicit student nurses prior knowledge and experiences of postural care prior to starting </w:t>
      </w:r>
      <w:r w:rsidR="00F15871" w:rsidRPr="005D50A2">
        <w:rPr>
          <w:rFonts w:ascii="Times New Roman" w:hAnsi="Times New Roman" w:cs="Times New Roman"/>
        </w:rPr>
        <w:t xml:space="preserve">their training; to </w:t>
      </w:r>
      <w:r w:rsidR="007C765E" w:rsidRPr="005D50A2">
        <w:rPr>
          <w:rFonts w:ascii="Times New Roman" w:hAnsi="Times New Roman" w:cs="Times New Roman"/>
        </w:rPr>
        <w:t xml:space="preserve">identify student nurses views on current </w:t>
      </w:r>
      <w:r w:rsidR="003D283A" w:rsidRPr="005D50A2">
        <w:rPr>
          <w:rFonts w:ascii="Times New Roman" w:hAnsi="Times New Roman" w:cs="Times New Roman"/>
        </w:rPr>
        <w:t xml:space="preserve">modular </w:t>
      </w:r>
      <w:r w:rsidR="00F15871" w:rsidRPr="005D50A2">
        <w:rPr>
          <w:rFonts w:ascii="Times New Roman" w:hAnsi="Times New Roman" w:cs="Times New Roman"/>
        </w:rPr>
        <w:t>content; to explore student nurses experiences of caring for people who require 24 hour postu</w:t>
      </w:r>
      <w:r w:rsidR="00BF7542" w:rsidRPr="005D50A2">
        <w:rPr>
          <w:rFonts w:ascii="Times New Roman" w:hAnsi="Times New Roman" w:cs="Times New Roman"/>
        </w:rPr>
        <w:t>ral care when out on placement</w:t>
      </w:r>
      <w:r w:rsidR="007C765E" w:rsidRPr="005D50A2">
        <w:rPr>
          <w:rFonts w:ascii="Times New Roman" w:hAnsi="Times New Roman" w:cs="Times New Roman"/>
        </w:rPr>
        <w:t>. Information gained will be used to inform future nurse training for revalidated programmes within this university.</w:t>
      </w:r>
      <w:r w:rsidR="00C75387" w:rsidRPr="005D50A2">
        <w:rPr>
          <w:rFonts w:ascii="Times New Roman" w:hAnsi="Times New Roman" w:cs="Times New Roman"/>
        </w:rPr>
        <w:t xml:space="preserve"> </w:t>
      </w:r>
    </w:p>
    <w:p w14:paraId="43566ACF" w14:textId="77777777" w:rsidR="00F92FC7" w:rsidRPr="005D50A2" w:rsidRDefault="00F92FC7" w:rsidP="005D50A2">
      <w:pPr>
        <w:spacing w:line="480" w:lineRule="auto"/>
        <w:jc w:val="both"/>
        <w:rPr>
          <w:rFonts w:ascii="Times New Roman" w:hAnsi="Times New Roman" w:cs="Times New Roman"/>
          <w:bCs/>
        </w:rPr>
      </w:pPr>
    </w:p>
    <w:p w14:paraId="50831F06" w14:textId="1FAA8542" w:rsidR="0013779F" w:rsidRPr="005D50A2" w:rsidRDefault="0013779F" w:rsidP="005D50A2">
      <w:pPr>
        <w:spacing w:line="480" w:lineRule="auto"/>
        <w:jc w:val="both"/>
        <w:rPr>
          <w:rFonts w:ascii="Times New Roman" w:hAnsi="Times New Roman" w:cs="Times New Roman"/>
          <w:b/>
          <w:bCs/>
        </w:rPr>
      </w:pPr>
      <w:r w:rsidRPr="005D50A2">
        <w:rPr>
          <w:rFonts w:ascii="Times New Roman" w:hAnsi="Times New Roman" w:cs="Times New Roman"/>
          <w:b/>
          <w:bCs/>
        </w:rPr>
        <w:t>Background</w:t>
      </w:r>
    </w:p>
    <w:p w14:paraId="514A04E4" w14:textId="66B16856" w:rsidR="0013779F" w:rsidRPr="005D50A2" w:rsidRDefault="00844620" w:rsidP="005D50A2">
      <w:pPr>
        <w:spacing w:line="480" w:lineRule="auto"/>
        <w:jc w:val="both"/>
        <w:rPr>
          <w:rFonts w:ascii="Times New Roman" w:hAnsi="Times New Roman" w:cs="Times New Roman"/>
          <w:bCs/>
        </w:rPr>
      </w:pPr>
      <w:r w:rsidRPr="005D50A2">
        <w:rPr>
          <w:rFonts w:ascii="Times New Roman" w:hAnsi="Times New Roman" w:cs="Times New Roman"/>
          <w:bCs/>
        </w:rPr>
        <w:lastRenderedPageBreak/>
        <w:t>Protection of body shape is a fundamental need for any individual with movement difficulties</w:t>
      </w:r>
      <w:r w:rsidR="00123F28" w:rsidRPr="005D50A2">
        <w:rPr>
          <w:rFonts w:ascii="Times New Roman" w:hAnsi="Times New Roman" w:cs="Times New Roman"/>
          <w:bCs/>
        </w:rPr>
        <w:t xml:space="preserve"> (Hill and Goldsmith, 2008)</w:t>
      </w:r>
      <w:r w:rsidRPr="005D50A2">
        <w:rPr>
          <w:rFonts w:ascii="Times New Roman" w:hAnsi="Times New Roman" w:cs="Times New Roman"/>
          <w:bCs/>
        </w:rPr>
        <w:t>.</w:t>
      </w:r>
      <w:r w:rsidR="00096B82" w:rsidRPr="005D50A2">
        <w:rPr>
          <w:rFonts w:ascii="Times New Roman" w:hAnsi="Times New Roman" w:cs="Times New Roman"/>
          <w:bCs/>
        </w:rPr>
        <w:t xml:space="preserve"> </w:t>
      </w:r>
      <w:r w:rsidR="00D26DEA" w:rsidRPr="005D50A2">
        <w:rPr>
          <w:rFonts w:ascii="Times New Roman" w:hAnsi="Times New Roman" w:cs="Times New Roman"/>
          <w:bCs/>
        </w:rPr>
        <w:t>P</w:t>
      </w:r>
      <w:r w:rsidR="00096B82" w:rsidRPr="005D50A2">
        <w:rPr>
          <w:rFonts w:ascii="Times New Roman" w:hAnsi="Times New Roman" w:cs="Times New Roman"/>
          <w:bCs/>
        </w:rPr>
        <w:t xml:space="preserve">ostural care </w:t>
      </w:r>
      <w:r w:rsidR="00E304A2" w:rsidRPr="005D50A2">
        <w:rPr>
          <w:rFonts w:ascii="Times New Roman" w:hAnsi="Times New Roman" w:cs="Times New Roman"/>
          <w:bCs/>
        </w:rPr>
        <w:t xml:space="preserve">is </w:t>
      </w:r>
      <w:r w:rsidR="00D26DEA" w:rsidRPr="005D50A2">
        <w:rPr>
          <w:rFonts w:ascii="Times New Roman" w:hAnsi="Times New Roman" w:cs="Times New Roman"/>
          <w:bCs/>
        </w:rPr>
        <w:t xml:space="preserve">predominately </w:t>
      </w:r>
      <w:r w:rsidR="00E304A2" w:rsidRPr="005D50A2">
        <w:rPr>
          <w:rFonts w:ascii="Times New Roman" w:hAnsi="Times New Roman" w:cs="Times New Roman"/>
          <w:bCs/>
        </w:rPr>
        <w:t xml:space="preserve">advocated for people with profound and intellectual </w:t>
      </w:r>
      <w:r w:rsidR="00697AB5" w:rsidRPr="005D50A2">
        <w:rPr>
          <w:rFonts w:ascii="Times New Roman" w:hAnsi="Times New Roman" w:cs="Times New Roman"/>
          <w:bCs/>
        </w:rPr>
        <w:t>disabilities;</w:t>
      </w:r>
      <w:r w:rsidR="00E304A2" w:rsidRPr="005D50A2">
        <w:rPr>
          <w:rFonts w:ascii="Times New Roman" w:hAnsi="Times New Roman" w:cs="Times New Roman"/>
          <w:bCs/>
        </w:rPr>
        <w:t xml:space="preserve"> however </w:t>
      </w:r>
      <w:r w:rsidR="00123F28" w:rsidRPr="005D50A2">
        <w:rPr>
          <w:rFonts w:ascii="Times New Roman" w:hAnsi="Times New Roman" w:cs="Times New Roman"/>
          <w:bCs/>
        </w:rPr>
        <w:t xml:space="preserve">the authors believe that this </w:t>
      </w:r>
      <w:r w:rsidR="00697AB5" w:rsidRPr="005D50A2">
        <w:rPr>
          <w:rFonts w:ascii="Times New Roman" w:hAnsi="Times New Roman" w:cs="Times New Roman"/>
          <w:bCs/>
        </w:rPr>
        <w:t xml:space="preserve">view </w:t>
      </w:r>
      <w:r w:rsidR="00D26DEA" w:rsidRPr="005D50A2">
        <w:rPr>
          <w:rFonts w:ascii="Times New Roman" w:hAnsi="Times New Roman" w:cs="Times New Roman"/>
          <w:bCs/>
        </w:rPr>
        <w:t xml:space="preserve">must be </w:t>
      </w:r>
      <w:r w:rsidR="00697AB5" w:rsidRPr="005D50A2">
        <w:rPr>
          <w:rFonts w:ascii="Times New Roman" w:hAnsi="Times New Roman" w:cs="Times New Roman"/>
          <w:bCs/>
        </w:rPr>
        <w:t>extended</w:t>
      </w:r>
      <w:r w:rsidR="00D26DEA" w:rsidRPr="005D50A2">
        <w:rPr>
          <w:rFonts w:ascii="Times New Roman" w:hAnsi="Times New Roman" w:cs="Times New Roman"/>
          <w:bCs/>
        </w:rPr>
        <w:t xml:space="preserve">. Protection of body shape </w:t>
      </w:r>
      <w:r w:rsidR="00B84137" w:rsidRPr="005D50A2">
        <w:rPr>
          <w:rFonts w:ascii="Times New Roman" w:hAnsi="Times New Roman" w:cs="Times New Roman"/>
          <w:bCs/>
        </w:rPr>
        <w:t xml:space="preserve">needs to be extended to apply to all children </w:t>
      </w:r>
      <w:r w:rsidR="00706A0F" w:rsidRPr="005D50A2">
        <w:rPr>
          <w:rFonts w:ascii="Times New Roman" w:hAnsi="Times New Roman" w:cs="Times New Roman"/>
          <w:bCs/>
        </w:rPr>
        <w:t>and adults who have</w:t>
      </w:r>
      <w:r w:rsidR="00706A0F" w:rsidRPr="005D50A2">
        <w:rPr>
          <w:rFonts w:ascii="Times New Roman" w:hAnsi="Times New Roman" w:cs="Times New Roman"/>
        </w:rPr>
        <w:t xml:space="preserve"> </w:t>
      </w:r>
      <w:r w:rsidR="00706A0F" w:rsidRPr="005D50A2">
        <w:rPr>
          <w:rFonts w:ascii="Times New Roman" w:hAnsi="Times New Roman" w:cs="Times New Roman"/>
          <w:bCs/>
        </w:rPr>
        <w:t>movement difficulties, such as</w:t>
      </w:r>
      <w:r w:rsidR="00792D18" w:rsidRPr="005D50A2">
        <w:rPr>
          <w:rFonts w:ascii="Times New Roman" w:hAnsi="Times New Roman" w:cs="Times New Roman"/>
          <w:bCs/>
        </w:rPr>
        <w:t xml:space="preserve"> those with transient needs, older adults and those with body shape distortion but no other known disability for examples individuals with idiopathic scoliosis. T</w:t>
      </w:r>
      <w:r w:rsidR="00697AB5" w:rsidRPr="005D50A2">
        <w:rPr>
          <w:rFonts w:ascii="Times New Roman" w:hAnsi="Times New Roman" w:cs="Times New Roman"/>
          <w:bCs/>
        </w:rPr>
        <w:t xml:space="preserve">herefore this </w:t>
      </w:r>
      <w:r w:rsidR="00792D18" w:rsidRPr="005D50A2">
        <w:rPr>
          <w:rFonts w:ascii="Times New Roman" w:hAnsi="Times New Roman" w:cs="Times New Roman"/>
          <w:bCs/>
        </w:rPr>
        <w:t xml:space="preserve">exploratory study </w:t>
      </w:r>
      <w:r w:rsidR="00697AB5" w:rsidRPr="005D50A2">
        <w:rPr>
          <w:rFonts w:ascii="Times New Roman" w:hAnsi="Times New Roman" w:cs="Times New Roman"/>
          <w:bCs/>
        </w:rPr>
        <w:t>applies to all four fields of nursing, not just child or learning disability.</w:t>
      </w:r>
    </w:p>
    <w:p w14:paraId="78B11B3A" w14:textId="77777777" w:rsidR="00BF5889" w:rsidRPr="005D50A2" w:rsidRDefault="00BF5889" w:rsidP="005D50A2">
      <w:pPr>
        <w:spacing w:line="480" w:lineRule="auto"/>
        <w:jc w:val="both"/>
        <w:rPr>
          <w:rFonts w:ascii="Times New Roman" w:hAnsi="Times New Roman" w:cs="Times New Roman"/>
          <w:bCs/>
        </w:rPr>
      </w:pPr>
    </w:p>
    <w:p w14:paraId="39E62E4E" w14:textId="69EB6918" w:rsidR="00BF5889" w:rsidRPr="005D50A2" w:rsidRDefault="00BF5889" w:rsidP="005D50A2">
      <w:pPr>
        <w:spacing w:line="480" w:lineRule="auto"/>
        <w:jc w:val="both"/>
        <w:rPr>
          <w:rFonts w:ascii="Times New Roman" w:hAnsi="Times New Roman" w:cs="Times New Roman"/>
        </w:rPr>
      </w:pPr>
      <w:r w:rsidRPr="005D50A2">
        <w:rPr>
          <w:rFonts w:ascii="Times New Roman" w:hAnsi="Times New Roman" w:cs="Times New Roman"/>
        </w:rPr>
        <w:t>We had already established that current nursing programmes do not include standard content on postural care. Since 2012</w:t>
      </w:r>
      <w:r w:rsidR="006204B3">
        <w:rPr>
          <w:rFonts w:ascii="Times New Roman" w:hAnsi="Times New Roman" w:cs="Times New Roman"/>
        </w:rPr>
        <w:t>,</w:t>
      </w:r>
      <w:r w:rsidRPr="005D50A2">
        <w:rPr>
          <w:rFonts w:ascii="Times New Roman" w:hAnsi="Times New Roman" w:cs="Times New Roman"/>
        </w:rPr>
        <w:t xml:space="preserve"> we have delivered training for students during Consolidation and Practice</w:t>
      </w:r>
      <w:r w:rsidR="006204B3">
        <w:rPr>
          <w:rFonts w:ascii="Times New Roman" w:hAnsi="Times New Roman" w:cs="Times New Roman"/>
        </w:rPr>
        <w:t xml:space="preserve"> (CAP), </w:t>
      </w:r>
      <w:r w:rsidRPr="005D50A2">
        <w:rPr>
          <w:rFonts w:ascii="Times New Roman" w:hAnsi="Times New Roman" w:cs="Times New Roman"/>
        </w:rPr>
        <w:t>this is a period of specified time allocated to the end of each academic year timetabled to enable students to consolidate kno</w:t>
      </w:r>
      <w:r w:rsidR="006204B3">
        <w:rPr>
          <w:rFonts w:ascii="Times New Roman" w:hAnsi="Times New Roman" w:cs="Times New Roman"/>
        </w:rPr>
        <w:t>wledge and practice experiences</w:t>
      </w:r>
      <w:r w:rsidRPr="005D50A2">
        <w:rPr>
          <w:rFonts w:ascii="Times New Roman" w:hAnsi="Times New Roman" w:cs="Times New Roman"/>
        </w:rPr>
        <w:t xml:space="preserve">. Students are required to complete a number of learning activities. This </w:t>
      </w:r>
      <w:r w:rsidR="006204B3">
        <w:rPr>
          <w:rFonts w:ascii="Times New Roman" w:hAnsi="Times New Roman" w:cs="Times New Roman"/>
        </w:rPr>
        <w:t xml:space="preserve">CAP </w:t>
      </w:r>
      <w:r w:rsidRPr="005D50A2">
        <w:rPr>
          <w:rFonts w:ascii="Times New Roman" w:hAnsi="Times New Roman" w:cs="Times New Roman"/>
        </w:rPr>
        <w:t xml:space="preserve">session was designed to address this gap however we recognised that we were only reaching a small proportion of </w:t>
      </w:r>
      <w:r w:rsidR="00816F27" w:rsidRPr="005D50A2">
        <w:rPr>
          <w:rFonts w:ascii="Times New Roman" w:hAnsi="Times New Roman" w:cs="Times New Roman"/>
        </w:rPr>
        <w:t>self-selecting</w:t>
      </w:r>
      <w:r w:rsidRPr="005D50A2">
        <w:rPr>
          <w:rFonts w:ascii="Times New Roman" w:hAnsi="Times New Roman" w:cs="Times New Roman"/>
        </w:rPr>
        <w:t xml:space="preserve"> students as opposed to delivering comprehensive training provision to all four fields of nursing across the curricula. </w:t>
      </w:r>
      <w:r w:rsidR="00862A31" w:rsidRPr="005D50A2">
        <w:rPr>
          <w:rFonts w:ascii="Times New Roman" w:hAnsi="Times New Roman" w:cs="Times New Roman"/>
        </w:rPr>
        <w:t>Birmingham City University has a culture of learning and teaching research within its Faculties</w:t>
      </w:r>
      <w:r w:rsidR="00015B45" w:rsidRPr="005D50A2">
        <w:rPr>
          <w:rFonts w:ascii="Times New Roman" w:hAnsi="Times New Roman" w:cs="Times New Roman"/>
        </w:rPr>
        <w:t>. This focus on educational enquiry allowed for a joint project between the authors</w:t>
      </w:r>
      <w:r w:rsidR="0049016A" w:rsidRPr="005D50A2">
        <w:rPr>
          <w:rFonts w:ascii="Times New Roman" w:hAnsi="Times New Roman" w:cs="Times New Roman"/>
        </w:rPr>
        <w:t xml:space="preserve">, with the purpose of </w:t>
      </w:r>
      <w:r w:rsidR="00E915C7" w:rsidRPr="005D50A2">
        <w:rPr>
          <w:rFonts w:ascii="Times New Roman" w:hAnsi="Times New Roman" w:cs="Times New Roman"/>
        </w:rPr>
        <w:t>identifying whether there is a need to incorporate postural care within the curriculum</w:t>
      </w:r>
      <w:r w:rsidR="00B90D56" w:rsidRPr="005D50A2">
        <w:rPr>
          <w:rFonts w:ascii="Times New Roman" w:hAnsi="Times New Roman" w:cs="Times New Roman"/>
        </w:rPr>
        <w:t xml:space="preserve">. </w:t>
      </w:r>
      <w:r w:rsidRPr="005D50A2">
        <w:rPr>
          <w:rFonts w:ascii="Times New Roman" w:hAnsi="Times New Roman" w:cs="Times New Roman"/>
        </w:rPr>
        <w:t>However we did not know whether the issues were being covered implicitly within modules and through clinical practice</w:t>
      </w:r>
      <w:r w:rsidR="002E3A96" w:rsidRPr="005D50A2">
        <w:rPr>
          <w:rFonts w:ascii="Times New Roman" w:hAnsi="Times New Roman" w:cs="Times New Roman"/>
        </w:rPr>
        <w:t xml:space="preserve"> and welcomed the opportunity of funding to explore this issue.</w:t>
      </w:r>
      <w:r w:rsidR="00430201" w:rsidRPr="005D50A2">
        <w:rPr>
          <w:rFonts w:ascii="Times New Roman" w:hAnsi="Times New Roman" w:cs="Times New Roman"/>
        </w:rPr>
        <w:t xml:space="preserve"> </w:t>
      </w:r>
    </w:p>
    <w:p w14:paraId="6BC6F410" w14:textId="77777777" w:rsidR="0013779F" w:rsidRPr="005D50A2" w:rsidRDefault="0013779F" w:rsidP="005D50A2">
      <w:pPr>
        <w:spacing w:line="480" w:lineRule="auto"/>
        <w:jc w:val="both"/>
        <w:rPr>
          <w:rFonts w:ascii="Times New Roman" w:hAnsi="Times New Roman" w:cs="Times New Roman"/>
          <w:bCs/>
        </w:rPr>
      </w:pPr>
    </w:p>
    <w:p w14:paraId="4A8E07C4" w14:textId="0064931A" w:rsidR="0013779F" w:rsidRPr="005D50A2" w:rsidRDefault="0013779F" w:rsidP="005D50A2">
      <w:pPr>
        <w:spacing w:line="480" w:lineRule="auto"/>
        <w:jc w:val="both"/>
        <w:rPr>
          <w:rFonts w:ascii="Times New Roman" w:hAnsi="Times New Roman" w:cs="Times New Roman"/>
          <w:b/>
          <w:bCs/>
        </w:rPr>
      </w:pPr>
      <w:r w:rsidRPr="005D50A2">
        <w:rPr>
          <w:rFonts w:ascii="Times New Roman" w:hAnsi="Times New Roman" w:cs="Times New Roman"/>
          <w:b/>
          <w:bCs/>
        </w:rPr>
        <w:t>Method</w:t>
      </w:r>
      <w:r w:rsidR="00BF5889" w:rsidRPr="005D50A2">
        <w:rPr>
          <w:rFonts w:ascii="Times New Roman" w:hAnsi="Times New Roman" w:cs="Times New Roman"/>
          <w:b/>
          <w:bCs/>
        </w:rPr>
        <w:t>ology</w:t>
      </w:r>
    </w:p>
    <w:p w14:paraId="5412C7F0" w14:textId="527E4ED3" w:rsidR="003F265F" w:rsidRPr="005D50A2" w:rsidRDefault="00383B37" w:rsidP="005D50A2">
      <w:pPr>
        <w:spacing w:line="480" w:lineRule="auto"/>
        <w:jc w:val="both"/>
        <w:rPr>
          <w:rFonts w:ascii="Times New Roman" w:hAnsi="Times New Roman" w:cs="Times New Roman"/>
        </w:rPr>
      </w:pPr>
      <w:r w:rsidRPr="005D50A2">
        <w:rPr>
          <w:rFonts w:ascii="Times New Roman" w:hAnsi="Times New Roman" w:cs="Times New Roman"/>
        </w:rPr>
        <w:lastRenderedPageBreak/>
        <w:t>Qualitative data was collected through group interviews.</w:t>
      </w:r>
      <w:r w:rsidR="001B5236" w:rsidRPr="005D50A2">
        <w:rPr>
          <w:rFonts w:ascii="Times New Roman" w:hAnsi="Times New Roman" w:cs="Times New Roman"/>
        </w:rPr>
        <w:t xml:space="preserve"> Student nurses who attended Birmingham City University were selected. This University has eight campuses and it’s Faculty of Health, Education and Life Sciences brings together professional healthcare and education training courses via five schools, including the school of nursing, midwifery and social work.</w:t>
      </w:r>
      <w:r w:rsidR="00B42B04" w:rsidRPr="005D50A2">
        <w:rPr>
          <w:rFonts w:ascii="Times New Roman" w:hAnsi="Times New Roman" w:cs="Times New Roman"/>
        </w:rPr>
        <w:t xml:space="preserve"> </w:t>
      </w:r>
      <w:r w:rsidR="00637B47" w:rsidRPr="005D50A2">
        <w:rPr>
          <w:rFonts w:ascii="Times New Roman" w:hAnsi="Times New Roman" w:cs="Times New Roman"/>
        </w:rPr>
        <w:t xml:space="preserve">We held 3 group interviews inviting nursing students from each of the four nursing fields. We met with students at the beginning of their first, second and third year of nurse training. </w:t>
      </w:r>
      <w:r w:rsidR="002C2DBC" w:rsidRPr="005D50A2">
        <w:rPr>
          <w:rFonts w:ascii="Times New Roman" w:hAnsi="Times New Roman" w:cs="Times New Roman"/>
        </w:rPr>
        <w:t xml:space="preserve">Representation from Year 1 nurses from September 2015 cohort (n=6) included 3 students from the Adult field and 3 students from the Learning Disability field. Representation from Year 2 student nurses from September 2014 cohort (n-2) included 2 students from the Adult field. Representation from Year 3 student nurses from September 2013 cohort (n=3) included </w:t>
      </w:r>
      <w:r w:rsidR="004E0881" w:rsidRPr="005D50A2">
        <w:rPr>
          <w:rFonts w:ascii="Times New Roman" w:hAnsi="Times New Roman" w:cs="Times New Roman"/>
        </w:rPr>
        <w:t>2</w:t>
      </w:r>
      <w:r w:rsidR="008527D9" w:rsidRPr="005D50A2">
        <w:rPr>
          <w:rFonts w:ascii="Times New Roman" w:hAnsi="Times New Roman" w:cs="Times New Roman"/>
        </w:rPr>
        <w:t xml:space="preserve"> student nurse</w:t>
      </w:r>
      <w:r w:rsidR="004E0881" w:rsidRPr="005D50A2">
        <w:rPr>
          <w:rFonts w:ascii="Times New Roman" w:hAnsi="Times New Roman" w:cs="Times New Roman"/>
        </w:rPr>
        <w:t>s</w:t>
      </w:r>
      <w:r w:rsidR="002C2DBC" w:rsidRPr="005D50A2">
        <w:rPr>
          <w:rFonts w:ascii="Times New Roman" w:hAnsi="Times New Roman" w:cs="Times New Roman"/>
        </w:rPr>
        <w:t xml:space="preserve"> </w:t>
      </w:r>
      <w:r w:rsidR="008527D9" w:rsidRPr="005D50A2">
        <w:rPr>
          <w:rFonts w:ascii="Times New Roman" w:hAnsi="Times New Roman" w:cs="Times New Roman"/>
        </w:rPr>
        <w:t xml:space="preserve">from the learning disability field </w:t>
      </w:r>
      <w:r w:rsidR="002C2DBC" w:rsidRPr="005D50A2">
        <w:rPr>
          <w:rFonts w:ascii="Times New Roman" w:hAnsi="Times New Roman" w:cs="Times New Roman"/>
        </w:rPr>
        <w:t xml:space="preserve">and 1 from the Child field. </w:t>
      </w:r>
    </w:p>
    <w:p w14:paraId="14E05A0D" w14:textId="77777777" w:rsidR="003F265F" w:rsidRPr="005D50A2" w:rsidRDefault="003F265F" w:rsidP="005D50A2">
      <w:pPr>
        <w:spacing w:line="480" w:lineRule="auto"/>
        <w:jc w:val="both"/>
        <w:rPr>
          <w:rFonts w:ascii="Times New Roman" w:hAnsi="Times New Roman" w:cs="Times New Roman"/>
        </w:rPr>
      </w:pPr>
    </w:p>
    <w:p w14:paraId="6240F6AB" w14:textId="6F8D2564" w:rsidR="003857FA" w:rsidRPr="005D50A2" w:rsidRDefault="003857FA" w:rsidP="005D50A2">
      <w:pPr>
        <w:spacing w:line="480" w:lineRule="auto"/>
        <w:jc w:val="both"/>
        <w:rPr>
          <w:rFonts w:ascii="Times New Roman" w:hAnsi="Times New Roman" w:cs="Times New Roman"/>
        </w:rPr>
      </w:pPr>
      <w:r w:rsidRPr="005D50A2">
        <w:rPr>
          <w:rFonts w:ascii="Times New Roman" w:hAnsi="Times New Roman" w:cs="Times New Roman"/>
        </w:rPr>
        <w:t>The following questions were asked</w:t>
      </w:r>
      <w:proofErr w:type="gramStart"/>
      <w:r w:rsidR="001B5236" w:rsidRPr="005D50A2">
        <w:rPr>
          <w:rFonts w:ascii="Times New Roman" w:hAnsi="Times New Roman" w:cs="Times New Roman"/>
        </w:rPr>
        <w:t>:-</w:t>
      </w:r>
      <w:proofErr w:type="gramEnd"/>
    </w:p>
    <w:p w14:paraId="7143ED03" w14:textId="77777777" w:rsidR="003857FA" w:rsidRPr="005D50A2" w:rsidRDefault="003857FA" w:rsidP="005D50A2">
      <w:pPr>
        <w:pStyle w:val="ListParagraph"/>
        <w:numPr>
          <w:ilvl w:val="0"/>
          <w:numId w:val="1"/>
        </w:numPr>
        <w:spacing w:line="480" w:lineRule="auto"/>
        <w:jc w:val="both"/>
        <w:rPr>
          <w:rFonts w:ascii="Times New Roman" w:hAnsi="Times New Roman" w:cs="Times New Roman"/>
          <w:sz w:val="24"/>
          <w:szCs w:val="24"/>
        </w:rPr>
      </w:pPr>
      <w:r w:rsidRPr="005D50A2">
        <w:rPr>
          <w:rFonts w:ascii="Times New Roman" w:hAnsi="Times New Roman" w:cs="Times New Roman"/>
          <w:sz w:val="24"/>
          <w:szCs w:val="24"/>
        </w:rPr>
        <w:t xml:space="preserve">What are the experiences of student nurses when caring for people who require postural care prior to starting their nurse training at Birmingham City University? </w:t>
      </w:r>
    </w:p>
    <w:p w14:paraId="55E885B3" w14:textId="77777777" w:rsidR="003857FA" w:rsidRPr="005D50A2" w:rsidRDefault="003857FA" w:rsidP="005D50A2">
      <w:pPr>
        <w:pStyle w:val="ListParagraph"/>
        <w:numPr>
          <w:ilvl w:val="0"/>
          <w:numId w:val="1"/>
        </w:numPr>
        <w:spacing w:line="480" w:lineRule="auto"/>
        <w:jc w:val="both"/>
        <w:rPr>
          <w:rFonts w:ascii="Times New Roman" w:hAnsi="Times New Roman" w:cs="Times New Roman"/>
          <w:sz w:val="24"/>
          <w:szCs w:val="24"/>
        </w:rPr>
      </w:pPr>
      <w:r w:rsidRPr="005D50A2">
        <w:rPr>
          <w:rFonts w:ascii="Times New Roman" w:hAnsi="Times New Roman" w:cs="Times New Roman"/>
          <w:sz w:val="24"/>
          <w:szCs w:val="24"/>
        </w:rPr>
        <w:t>What are the experiences of student nurses in their second and third year of training, when caring for people who require postural care when on placement?</w:t>
      </w:r>
    </w:p>
    <w:p w14:paraId="545DF65F" w14:textId="77777777" w:rsidR="003857FA" w:rsidRPr="005D50A2" w:rsidRDefault="003857FA" w:rsidP="005D50A2">
      <w:pPr>
        <w:pStyle w:val="ListParagraph"/>
        <w:numPr>
          <w:ilvl w:val="0"/>
          <w:numId w:val="1"/>
        </w:numPr>
        <w:spacing w:line="480" w:lineRule="auto"/>
        <w:jc w:val="both"/>
        <w:rPr>
          <w:rFonts w:ascii="Times New Roman" w:hAnsi="Times New Roman" w:cs="Times New Roman"/>
          <w:sz w:val="24"/>
          <w:szCs w:val="24"/>
        </w:rPr>
      </w:pPr>
      <w:r w:rsidRPr="005D50A2">
        <w:rPr>
          <w:rFonts w:ascii="Times New Roman" w:hAnsi="Times New Roman" w:cs="Times New Roman"/>
          <w:sz w:val="24"/>
          <w:szCs w:val="24"/>
        </w:rPr>
        <w:t>Do the students feel prepared for these experiences by the modules they receive from Birmingham City University?</w:t>
      </w:r>
    </w:p>
    <w:p w14:paraId="33C18C41" w14:textId="77777777" w:rsidR="003857FA" w:rsidRPr="005D50A2" w:rsidRDefault="003857FA" w:rsidP="005D50A2">
      <w:pPr>
        <w:pStyle w:val="ListParagraph"/>
        <w:numPr>
          <w:ilvl w:val="0"/>
          <w:numId w:val="1"/>
        </w:numPr>
        <w:spacing w:line="480" w:lineRule="auto"/>
        <w:jc w:val="both"/>
        <w:rPr>
          <w:rFonts w:ascii="Times New Roman" w:hAnsi="Times New Roman" w:cs="Times New Roman"/>
          <w:sz w:val="24"/>
          <w:szCs w:val="24"/>
        </w:rPr>
      </w:pPr>
      <w:r w:rsidRPr="005D50A2">
        <w:rPr>
          <w:rFonts w:ascii="Times New Roman" w:hAnsi="Times New Roman" w:cs="Times New Roman"/>
          <w:sz w:val="24"/>
          <w:szCs w:val="24"/>
        </w:rPr>
        <w:t>What training do nursing students perceive they should receive on postural care?</w:t>
      </w:r>
    </w:p>
    <w:p w14:paraId="232E691D" w14:textId="77777777" w:rsidR="003857FA" w:rsidRPr="005D50A2" w:rsidRDefault="003857FA" w:rsidP="005D50A2">
      <w:pPr>
        <w:pStyle w:val="ListParagraph"/>
        <w:numPr>
          <w:ilvl w:val="0"/>
          <w:numId w:val="1"/>
        </w:numPr>
        <w:spacing w:line="480" w:lineRule="auto"/>
        <w:jc w:val="both"/>
        <w:rPr>
          <w:rFonts w:ascii="Times New Roman" w:hAnsi="Times New Roman" w:cs="Times New Roman"/>
          <w:sz w:val="24"/>
          <w:szCs w:val="24"/>
        </w:rPr>
      </w:pPr>
      <w:r w:rsidRPr="005D50A2">
        <w:rPr>
          <w:rFonts w:ascii="Times New Roman" w:hAnsi="Times New Roman" w:cs="Times New Roman"/>
          <w:sz w:val="24"/>
          <w:szCs w:val="24"/>
        </w:rPr>
        <w:t>Are these needs currently being addressed with the current nurse curriculum?</w:t>
      </w:r>
    </w:p>
    <w:p w14:paraId="46834CA9" w14:textId="77777777" w:rsidR="003857FA" w:rsidRPr="005D50A2" w:rsidRDefault="003857FA" w:rsidP="005D50A2">
      <w:pPr>
        <w:pStyle w:val="ListParagraph"/>
        <w:numPr>
          <w:ilvl w:val="0"/>
          <w:numId w:val="1"/>
        </w:numPr>
        <w:spacing w:line="480" w:lineRule="auto"/>
        <w:jc w:val="both"/>
        <w:rPr>
          <w:rFonts w:ascii="Times New Roman" w:hAnsi="Times New Roman" w:cs="Times New Roman"/>
          <w:sz w:val="24"/>
          <w:szCs w:val="24"/>
        </w:rPr>
      </w:pPr>
      <w:r w:rsidRPr="005D50A2">
        <w:rPr>
          <w:rFonts w:ascii="Times New Roman" w:hAnsi="Times New Roman" w:cs="Times New Roman"/>
          <w:sz w:val="24"/>
          <w:szCs w:val="24"/>
        </w:rPr>
        <w:lastRenderedPageBreak/>
        <w:t>What recommendations on postural care do the student nurses believe need to be addressed through the revised nurse training programme?</w:t>
      </w:r>
    </w:p>
    <w:p w14:paraId="3C73D202" w14:textId="77777777" w:rsidR="00B42B04" w:rsidRPr="005D50A2" w:rsidRDefault="00B42B04" w:rsidP="005D50A2">
      <w:pPr>
        <w:spacing w:line="480" w:lineRule="auto"/>
        <w:jc w:val="both"/>
        <w:rPr>
          <w:rFonts w:ascii="Times New Roman" w:hAnsi="Times New Roman" w:cs="Times New Roman"/>
        </w:rPr>
      </w:pPr>
    </w:p>
    <w:p w14:paraId="6248845D" w14:textId="00C382EE" w:rsidR="00C51DB7" w:rsidRPr="005D50A2" w:rsidRDefault="00C51DB7" w:rsidP="005D50A2">
      <w:pPr>
        <w:spacing w:line="480" w:lineRule="auto"/>
        <w:jc w:val="both"/>
        <w:rPr>
          <w:rFonts w:ascii="Times New Roman" w:hAnsi="Times New Roman" w:cs="Times New Roman"/>
        </w:rPr>
      </w:pPr>
      <w:r w:rsidRPr="005D50A2">
        <w:rPr>
          <w:rFonts w:ascii="Times New Roman" w:hAnsi="Times New Roman" w:cs="Times New Roman"/>
        </w:rPr>
        <w:t>All group interviews were audio taped. Data was collected between October and December 2015. The interviews lasted between an hour and an hour and a half. The audiotapes were typed verbatim. They were analysed using the six stages of Thematic Analysis recommended by Braun and Clark (2006). A manual system was implemented, and although this method is time consuming compared with computer-based coding methods, the authors believed manual coding would provide a comprehensive and detailed approach.</w:t>
      </w:r>
    </w:p>
    <w:p w14:paraId="130ADE25" w14:textId="77777777" w:rsidR="00C51DB7" w:rsidRPr="005D50A2" w:rsidRDefault="00C51DB7" w:rsidP="005D50A2">
      <w:pPr>
        <w:spacing w:line="480" w:lineRule="auto"/>
        <w:jc w:val="both"/>
        <w:rPr>
          <w:rFonts w:ascii="Times New Roman" w:hAnsi="Times New Roman" w:cs="Times New Roman"/>
        </w:rPr>
      </w:pPr>
    </w:p>
    <w:p w14:paraId="1B391B08" w14:textId="5DC4FB38" w:rsidR="00935FC8" w:rsidRPr="005D50A2" w:rsidRDefault="00935FC8" w:rsidP="005D50A2">
      <w:pPr>
        <w:spacing w:line="480" w:lineRule="auto"/>
        <w:jc w:val="both"/>
        <w:rPr>
          <w:rFonts w:ascii="Times New Roman" w:hAnsi="Times New Roman" w:cs="Times New Roman"/>
        </w:rPr>
      </w:pPr>
      <w:proofErr w:type="gramStart"/>
      <w:r w:rsidRPr="005D50A2">
        <w:rPr>
          <w:rFonts w:ascii="Times New Roman" w:hAnsi="Times New Roman" w:cs="Times New Roman"/>
        </w:rPr>
        <w:t>The study was approved by Birmingham City University Faculty Ethics Committee</w:t>
      </w:r>
      <w:proofErr w:type="gramEnd"/>
      <w:r w:rsidRPr="005D50A2">
        <w:rPr>
          <w:rFonts w:ascii="Times New Roman" w:hAnsi="Times New Roman" w:cs="Times New Roman"/>
        </w:rPr>
        <w:t>. All participants were given information about the study</w:t>
      </w:r>
      <w:r w:rsidR="0074708E" w:rsidRPr="005D50A2">
        <w:rPr>
          <w:rFonts w:ascii="Times New Roman" w:hAnsi="Times New Roman" w:cs="Times New Roman"/>
        </w:rPr>
        <w:t xml:space="preserve"> via email</w:t>
      </w:r>
      <w:r w:rsidRPr="005D50A2">
        <w:rPr>
          <w:rFonts w:ascii="Times New Roman" w:hAnsi="Times New Roman" w:cs="Times New Roman"/>
        </w:rPr>
        <w:t xml:space="preserve">. All participants were given an information sheet and an opportunity to ask questions before signed consent was obtained. None of the eligible participants refused or withdrew from the study. </w:t>
      </w:r>
      <w:proofErr w:type="gramStart"/>
      <w:r w:rsidRPr="005D50A2">
        <w:rPr>
          <w:rFonts w:ascii="Times New Roman" w:hAnsi="Times New Roman" w:cs="Times New Roman"/>
        </w:rPr>
        <w:t>None of the student nurses were being taught by the authors</w:t>
      </w:r>
      <w:proofErr w:type="gramEnd"/>
      <w:r w:rsidRPr="005D50A2">
        <w:rPr>
          <w:rFonts w:ascii="Times New Roman" w:hAnsi="Times New Roman" w:cs="Times New Roman"/>
        </w:rPr>
        <w:t xml:space="preserve"> at the time of this study and care was taken to emphasise to student nurses that participation or non-participation would not affect their nursing course.</w:t>
      </w:r>
    </w:p>
    <w:p w14:paraId="343524A9" w14:textId="77777777" w:rsidR="00DB2326" w:rsidRPr="005D50A2" w:rsidRDefault="00DB2326" w:rsidP="005D50A2">
      <w:pPr>
        <w:spacing w:line="480" w:lineRule="auto"/>
        <w:jc w:val="both"/>
        <w:rPr>
          <w:rFonts w:ascii="Times New Roman" w:hAnsi="Times New Roman" w:cs="Times New Roman"/>
        </w:rPr>
      </w:pPr>
    </w:p>
    <w:p w14:paraId="69ED3A9B" w14:textId="6D16A0B8" w:rsidR="005E25FD" w:rsidRPr="005D50A2" w:rsidRDefault="00BC5DBE" w:rsidP="005D50A2">
      <w:pPr>
        <w:spacing w:line="480" w:lineRule="auto"/>
        <w:jc w:val="both"/>
        <w:rPr>
          <w:rFonts w:ascii="Times New Roman" w:hAnsi="Times New Roman" w:cs="Times New Roman"/>
        </w:rPr>
      </w:pPr>
      <w:r w:rsidRPr="005D50A2">
        <w:rPr>
          <w:rFonts w:ascii="Times New Roman" w:hAnsi="Times New Roman" w:cs="Times New Roman"/>
        </w:rPr>
        <w:t xml:space="preserve">The limitations of this study are that we met with a small group of student nurses who were </w:t>
      </w:r>
      <w:r w:rsidR="008A546E" w:rsidRPr="005D50A2">
        <w:rPr>
          <w:rFonts w:ascii="Times New Roman" w:hAnsi="Times New Roman" w:cs="Times New Roman"/>
        </w:rPr>
        <w:t>self-selecting</w:t>
      </w:r>
      <w:r w:rsidRPr="005D50A2">
        <w:rPr>
          <w:rFonts w:ascii="Times New Roman" w:hAnsi="Times New Roman" w:cs="Times New Roman"/>
        </w:rPr>
        <w:t xml:space="preserve"> and who all attend a single university. Although students from all four fields of nursing were approached, we did not interview students from the Mental Health field of nursing. </w:t>
      </w:r>
    </w:p>
    <w:p w14:paraId="63722F49" w14:textId="77777777" w:rsidR="00BC5DBE" w:rsidRPr="005D50A2" w:rsidRDefault="00BC5DBE" w:rsidP="005D50A2">
      <w:pPr>
        <w:spacing w:line="480" w:lineRule="auto"/>
        <w:jc w:val="both"/>
        <w:rPr>
          <w:rFonts w:ascii="Times New Roman" w:hAnsi="Times New Roman" w:cs="Times New Roman"/>
        </w:rPr>
      </w:pPr>
    </w:p>
    <w:p w14:paraId="6B22A478" w14:textId="77777777" w:rsidR="000C5E58" w:rsidRPr="005D50A2" w:rsidRDefault="000C5E58" w:rsidP="005D50A2">
      <w:pPr>
        <w:spacing w:line="480" w:lineRule="auto"/>
        <w:jc w:val="both"/>
        <w:rPr>
          <w:rFonts w:ascii="Times New Roman" w:hAnsi="Times New Roman" w:cs="Times New Roman"/>
          <w:b/>
        </w:rPr>
      </w:pPr>
      <w:r w:rsidRPr="005D50A2">
        <w:rPr>
          <w:rFonts w:ascii="Times New Roman" w:hAnsi="Times New Roman" w:cs="Times New Roman"/>
          <w:b/>
        </w:rPr>
        <w:t>Findings:</w:t>
      </w:r>
    </w:p>
    <w:p w14:paraId="2A826201" w14:textId="733DC334" w:rsidR="000C5E58" w:rsidRPr="005D50A2" w:rsidRDefault="000C5E58" w:rsidP="005D50A2">
      <w:pPr>
        <w:spacing w:line="480" w:lineRule="auto"/>
        <w:jc w:val="both"/>
        <w:rPr>
          <w:rFonts w:ascii="Times New Roman" w:hAnsi="Times New Roman" w:cs="Times New Roman"/>
        </w:rPr>
      </w:pPr>
      <w:r w:rsidRPr="005D50A2">
        <w:rPr>
          <w:rFonts w:ascii="Times New Roman" w:hAnsi="Times New Roman" w:cs="Times New Roman"/>
        </w:rPr>
        <w:lastRenderedPageBreak/>
        <w:t>Through thematic analysis we identi</w:t>
      </w:r>
      <w:r w:rsidR="00BA6A8D" w:rsidRPr="005D50A2">
        <w:rPr>
          <w:rFonts w:ascii="Times New Roman" w:hAnsi="Times New Roman" w:cs="Times New Roman"/>
        </w:rPr>
        <w:t>fied three</w:t>
      </w:r>
      <w:r w:rsidR="003D188B" w:rsidRPr="005D50A2">
        <w:rPr>
          <w:rFonts w:ascii="Times New Roman" w:hAnsi="Times New Roman" w:cs="Times New Roman"/>
        </w:rPr>
        <w:t xml:space="preserve"> key themes: ‘Preparedness</w:t>
      </w:r>
      <w:r w:rsidR="00E74ECD" w:rsidRPr="005D50A2">
        <w:rPr>
          <w:rFonts w:ascii="Times New Roman" w:hAnsi="Times New Roman" w:cs="Times New Roman"/>
        </w:rPr>
        <w:t>’, with t</w:t>
      </w:r>
      <w:r w:rsidR="000C709D" w:rsidRPr="005D50A2">
        <w:rPr>
          <w:rFonts w:ascii="Times New Roman" w:hAnsi="Times New Roman" w:cs="Times New Roman"/>
        </w:rPr>
        <w:t xml:space="preserve">hree </w:t>
      </w:r>
      <w:r w:rsidR="00E74ECD" w:rsidRPr="005D50A2">
        <w:rPr>
          <w:rFonts w:ascii="Times New Roman" w:hAnsi="Times New Roman" w:cs="Times New Roman"/>
        </w:rPr>
        <w:t>subthemes of</w:t>
      </w:r>
      <w:r w:rsidR="000C709D" w:rsidRPr="005D50A2">
        <w:rPr>
          <w:rFonts w:ascii="Times New Roman" w:hAnsi="Times New Roman" w:cs="Times New Roman"/>
        </w:rPr>
        <w:t xml:space="preserve"> Placement, University, Being a student;</w:t>
      </w:r>
      <w:r w:rsidRPr="005D50A2">
        <w:rPr>
          <w:rFonts w:ascii="Times New Roman" w:hAnsi="Times New Roman" w:cs="Times New Roman"/>
        </w:rPr>
        <w:t xml:space="preserve"> ‘Danger of Reinforcing Silos’ and ‘Student Nurse Recommendations on Postural Care Training’.</w:t>
      </w:r>
    </w:p>
    <w:p w14:paraId="5F90F518" w14:textId="77777777" w:rsidR="005D0CAC" w:rsidRPr="005D50A2" w:rsidRDefault="005D0CAC" w:rsidP="005D50A2">
      <w:pPr>
        <w:spacing w:line="480" w:lineRule="auto"/>
        <w:jc w:val="both"/>
        <w:rPr>
          <w:rFonts w:ascii="Times New Roman" w:hAnsi="Times New Roman" w:cs="Times New Roman"/>
        </w:rPr>
      </w:pPr>
    </w:p>
    <w:p w14:paraId="66F68B84" w14:textId="65647A2F" w:rsidR="000C5E58" w:rsidRPr="005D50A2" w:rsidRDefault="00AF2D6D" w:rsidP="005D50A2">
      <w:pPr>
        <w:spacing w:line="480" w:lineRule="auto"/>
        <w:jc w:val="both"/>
        <w:rPr>
          <w:rFonts w:ascii="Times New Roman" w:hAnsi="Times New Roman" w:cs="Times New Roman"/>
          <w:b/>
        </w:rPr>
      </w:pPr>
      <w:r w:rsidRPr="005D50A2">
        <w:rPr>
          <w:rFonts w:ascii="Times New Roman" w:hAnsi="Times New Roman" w:cs="Times New Roman"/>
          <w:b/>
        </w:rPr>
        <w:t xml:space="preserve">Theme 1: </w:t>
      </w:r>
      <w:r w:rsidR="003D188B" w:rsidRPr="005D50A2">
        <w:rPr>
          <w:rFonts w:ascii="Times New Roman" w:hAnsi="Times New Roman" w:cs="Times New Roman"/>
          <w:b/>
        </w:rPr>
        <w:t>Preparedness:</w:t>
      </w:r>
    </w:p>
    <w:p w14:paraId="790281C4" w14:textId="3A7D4D0C" w:rsidR="00366F22" w:rsidRPr="005D50A2" w:rsidRDefault="00366F22" w:rsidP="005D50A2">
      <w:pPr>
        <w:spacing w:line="480" w:lineRule="auto"/>
        <w:jc w:val="both"/>
        <w:rPr>
          <w:rFonts w:ascii="Times New Roman" w:hAnsi="Times New Roman" w:cs="Times New Roman"/>
        </w:rPr>
      </w:pPr>
      <w:r w:rsidRPr="005D50A2">
        <w:rPr>
          <w:rFonts w:ascii="Times New Roman" w:hAnsi="Times New Roman" w:cs="Times New Roman"/>
        </w:rPr>
        <w:t xml:space="preserve">Sharif and </w:t>
      </w:r>
      <w:proofErr w:type="spellStart"/>
      <w:r w:rsidRPr="005D50A2">
        <w:rPr>
          <w:rFonts w:ascii="Times New Roman" w:hAnsi="Times New Roman" w:cs="Times New Roman"/>
        </w:rPr>
        <w:t>Masoumi</w:t>
      </w:r>
      <w:proofErr w:type="spellEnd"/>
      <w:r w:rsidRPr="005D50A2">
        <w:rPr>
          <w:rFonts w:ascii="Times New Roman" w:hAnsi="Times New Roman" w:cs="Times New Roman"/>
        </w:rPr>
        <w:t xml:space="preserve"> (2005)</w:t>
      </w:r>
      <w:r w:rsidR="000C3726" w:rsidRPr="005D50A2">
        <w:rPr>
          <w:rFonts w:ascii="Times New Roman" w:hAnsi="Times New Roman" w:cs="Times New Roman"/>
        </w:rPr>
        <w:t xml:space="preserve"> and </w:t>
      </w:r>
      <w:proofErr w:type="spellStart"/>
      <w:r w:rsidR="000C3726" w:rsidRPr="005D50A2">
        <w:rPr>
          <w:rFonts w:ascii="Times New Roman" w:hAnsi="Times New Roman" w:cs="Times New Roman"/>
        </w:rPr>
        <w:t>Ajaniand</w:t>
      </w:r>
      <w:proofErr w:type="spellEnd"/>
      <w:r w:rsidR="000C3726" w:rsidRPr="005D50A2">
        <w:rPr>
          <w:rFonts w:ascii="Times New Roman" w:hAnsi="Times New Roman" w:cs="Times New Roman"/>
        </w:rPr>
        <w:t xml:space="preserve"> and </w:t>
      </w:r>
      <w:proofErr w:type="spellStart"/>
      <w:r w:rsidR="00BC5DBE" w:rsidRPr="005D50A2">
        <w:rPr>
          <w:rFonts w:ascii="Times New Roman" w:hAnsi="Times New Roman" w:cs="Times New Roman"/>
        </w:rPr>
        <w:t>Moez</w:t>
      </w:r>
      <w:proofErr w:type="spellEnd"/>
      <w:r w:rsidR="00BC5DBE" w:rsidRPr="005D50A2">
        <w:rPr>
          <w:rFonts w:ascii="Times New Roman" w:hAnsi="Times New Roman" w:cs="Times New Roman"/>
        </w:rPr>
        <w:t xml:space="preserve"> (2011) </w:t>
      </w:r>
      <w:r w:rsidRPr="005D50A2">
        <w:rPr>
          <w:rFonts w:ascii="Times New Roman" w:hAnsi="Times New Roman" w:cs="Times New Roman"/>
        </w:rPr>
        <w:t xml:space="preserve">identified </w:t>
      </w:r>
      <w:r w:rsidR="00BA6A8D" w:rsidRPr="005D50A2">
        <w:rPr>
          <w:rFonts w:ascii="Times New Roman" w:hAnsi="Times New Roman" w:cs="Times New Roman"/>
        </w:rPr>
        <w:t>that there is a discrepancy between</w:t>
      </w:r>
      <w:r w:rsidRPr="005D50A2">
        <w:rPr>
          <w:rFonts w:ascii="Times New Roman" w:hAnsi="Times New Roman" w:cs="Times New Roman"/>
        </w:rPr>
        <w:t xml:space="preserve"> what is taught to health n</w:t>
      </w:r>
      <w:r w:rsidR="00BA6A8D" w:rsidRPr="005D50A2">
        <w:rPr>
          <w:rFonts w:ascii="Times New Roman" w:hAnsi="Times New Roman" w:cs="Times New Roman"/>
        </w:rPr>
        <w:t>ursing students in university and</w:t>
      </w:r>
      <w:r w:rsidRPr="005D50A2">
        <w:rPr>
          <w:rFonts w:ascii="Times New Roman" w:hAnsi="Times New Roman" w:cs="Times New Roman"/>
        </w:rPr>
        <w:t xml:space="preserve"> what they experience in the clinical area (a theory-practice gap). </w:t>
      </w:r>
      <w:r w:rsidR="00F812FC" w:rsidRPr="005D50A2">
        <w:rPr>
          <w:rFonts w:ascii="Times New Roman" w:hAnsi="Times New Roman" w:cs="Times New Roman"/>
        </w:rPr>
        <w:t xml:space="preserve">The perceived problem of </w:t>
      </w:r>
      <w:r w:rsidR="0078738A" w:rsidRPr="005D50A2">
        <w:rPr>
          <w:rFonts w:ascii="Times New Roman" w:hAnsi="Times New Roman" w:cs="Times New Roman"/>
        </w:rPr>
        <w:t>this theory-</w:t>
      </w:r>
      <w:r w:rsidR="00C96D5E" w:rsidRPr="005D50A2">
        <w:rPr>
          <w:rFonts w:ascii="Times New Roman" w:hAnsi="Times New Roman" w:cs="Times New Roman"/>
        </w:rPr>
        <w:t xml:space="preserve">practice </w:t>
      </w:r>
      <w:r w:rsidR="00F812FC" w:rsidRPr="005D50A2">
        <w:rPr>
          <w:rFonts w:ascii="Times New Roman" w:hAnsi="Times New Roman" w:cs="Times New Roman"/>
        </w:rPr>
        <w:t xml:space="preserve">gap is built upon the </w:t>
      </w:r>
      <w:r w:rsidR="00C96D5E" w:rsidRPr="005D50A2">
        <w:rPr>
          <w:rFonts w:ascii="Times New Roman" w:hAnsi="Times New Roman" w:cs="Times New Roman"/>
        </w:rPr>
        <w:t xml:space="preserve">supposition that theory can and must </w:t>
      </w:r>
      <w:r w:rsidR="00F812FC" w:rsidRPr="005D50A2">
        <w:rPr>
          <w:rFonts w:ascii="Times New Roman" w:hAnsi="Times New Roman" w:cs="Times New Roman"/>
        </w:rPr>
        <w:t xml:space="preserve">be directly applied to nursing practice, otherwise it </w:t>
      </w:r>
      <w:r w:rsidR="00044065" w:rsidRPr="005D50A2">
        <w:rPr>
          <w:rFonts w:ascii="Times New Roman" w:hAnsi="Times New Roman" w:cs="Times New Roman"/>
        </w:rPr>
        <w:t>not relevant</w:t>
      </w:r>
      <w:r w:rsidR="00F812FC" w:rsidRPr="005D50A2">
        <w:rPr>
          <w:rFonts w:ascii="Times New Roman" w:hAnsi="Times New Roman" w:cs="Times New Roman"/>
        </w:rPr>
        <w:t>.</w:t>
      </w:r>
    </w:p>
    <w:p w14:paraId="6FA0AE7A" w14:textId="77777777" w:rsidR="00CF2818" w:rsidRPr="005D50A2" w:rsidRDefault="00CF2818" w:rsidP="005D50A2">
      <w:pPr>
        <w:spacing w:line="480" w:lineRule="auto"/>
        <w:jc w:val="both"/>
        <w:rPr>
          <w:rFonts w:ascii="Times New Roman" w:hAnsi="Times New Roman" w:cs="Times New Roman"/>
          <w:b/>
        </w:rPr>
      </w:pPr>
    </w:p>
    <w:p w14:paraId="72D8B3F8" w14:textId="628F0BF5" w:rsidR="00F812FC" w:rsidRPr="005D50A2" w:rsidRDefault="00E74ECD" w:rsidP="005D50A2">
      <w:pPr>
        <w:spacing w:line="480" w:lineRule="auto"/>
        <w:ind w:firstLine="720"/>
        <w:jc w:val="both"/>
        <w:rPr>
          <w:rFonts w:ascii="Times New Roman" w:hAnsi="Times New Roman" w:cs="Times New Roman"/>
          <w:b/>
        </w:rPr>
      </w:pPr>
      <w:r w:rsidRPr="005D50A2">
        <w:rPr>
          <w:rFonts w:ascii="Times New Roman" w:hAnsi="Times New Roman" w:cs="Times New Roman"/>
          <w:b/>
        </w:rPr>
        <w:t>Placement</w:t>
      </w:r>
    </w:p>
    <w:p w14:paraId="3106B6AB" w14:textId="21DA2766" w:rsidR="001458F0" w:rsidRPr="005D50A2" w:rsidRDefault="00BA6A8D" w:rsidP="005D50A2">
      <w:pPr>
        <w:spacing w:line="480" w:lineRule="auto"/>
        <w:jc w:val="both"/>
        <w:rPr>
          <w:rFonts w:ascii="Times New Roman" w:hAnsi="Times New Roman" w:cs="Times New Roman"/>
        </w:rPr>
      </w:pPr>
      <w:r w:rsidRPr="005D50A2">
        <w:rPr>
          <w:rFonts w:ascii="Times New Roman" w:hAnsi="Times New Roman" w:cs="Times New Roman"/>
        </w:rPr>
        <w:t xml:space="preserve">The nursing students identified two key sources of information and skills that prepare them for </w:t>
      </w:r>
      <w:r w:rsidR="001458F0" w:rsidRPr="005D50A2">
        <w:rPr>
          <w:rFonts w:ascii="Times New Roman" w:hAnsi="Times New Roman" w:cs="Times New Roman"/>
        </w:rPr>
        <w:t xml:space="preserve">practice, their </w:t>
      </w:r>
      <w:r w:rsidR="008D404E" w:rsidRPr="005D50A2">
        <w:rPr>
          <w:rFonts w:ascii="Times New Roman" w:hAnsi="Times New Roman" w:cs="Times New Roman"/>
        </w:rPr>
        <w:t>p</w:t>
      </w:r>
      <w:r w:rsidR="001458F0" w:rsidRPr="005D50A2">
        <w:rPr>
          <w:rFonts w:ascii="Times New Roman" w:hAnsi="Times New Roman" w:cs="Times New Roman"/>
        </w:rPr>
        <w:t xml:space="preserve">lacement and </w:t>
      </w:r>
      <w:r w:rsidR="008D404E" w:rsidRPr="005D50A2">
        <w:rPr>
          <w:rFonts w:ascii="Times New Roman" w:hAnsi="Times New Roman" w:cs="Times New Roman"/>
        </w:rPr>
        <w:t>t</w:t>
      </w:r>
      <w:r w:rsidR="001458F0" w:rsidRPr="005D50A2">
        <w:rPr>
          <w:rFonts w:ascii="Times New Roman" w:hAnsi="Times New Roman" w:cs="Times New Roman"/>
        </w:rPr>
        <w:t>he University. Students identified the following issues in relation to experiences gained whilst on placement:</w:t>
      </w:r>
    </w:p>
    <w:p w14:paraId="7B3FD871" w14:textId="36745B0D" w:rsidR="00C17337" w:rsidRPr="005D50A2" w:rsidRDefault="00C17337" w:rsidP="005D50A2">
      <w:pPr>
        <w:pStyle w:val="ListParagraph"/>
        <w:numPr>
          <w:ilvl w:val="0"/>
          <w:numId w:val="4"/>
        </w:numPr>
        <w:spacing w:line="480" w:lineRule="auto"/>
        <w:jc w:val="both"/>
        <w:rPr>
          <w:rFonts w:ascii="Times New Roman" w:hAnsi="Times New Roman" w:cs="Times New Roman"/>
          <w:sz w:val="24"/>
          <w:szCs w:val="24"/>
          <w:lang w:val="en-US"/>
        </w:rPr>
      </w:pPr>
      <w:r w:rsidRPr="005D50A2">
        <w:rPr>
          <w:rFonts w:ascii="Times New Roman" w:hAnsi="Times New Roman" w:cs="Times New Roman"/>
          <w:sz w:val="24"/>
          <w:szCs w:val="24"/>
        </w:rPr>
        <w:t>Lack of consistency</w:t>
      </w:r>
      <w:r w:rsidR="003D188B" w:rsidRPr="005D50A2">
        <w:rPr>
          <w:rFonts w:ascii="Times New Roman" w:hAnsi="Times New Roman" w:cs="Times New Roman"/>
          <w:sz w:val="24"/>
          <w:szCs w:val="24"/>
        </w:rPr>
        <w:t xml:space="preserve"> of i</w:t>
      </w:r>
      <w:r w:rsidRPr="005D50A2">
        <w:rPr>
          <w:rFonts w:ascii="Times New Roman" w:hAnsi="Times New Roman" w:cs="Times New Roman"/>
          <w:sz w:val="24"/>
          <w:szCs w:val="24"/>
        </w:rPr>
        <w:t>nformation from practitioners</w:t>
      </w:r>
    </w:p>
    <w:p w14:paraId="12879CB3" w14:textId="1D702659" w:rsidR="00C17337" w:rsidRPr="005D50A2" w:rsidRDefault="00C17337" w:rsidP="005D50A2">
      <w:pPr>
        <w:spacing w:line="480" w:lineRule="auto"/>
        <w:ind w:left="360"/>
        <w:jc w:val="both"/>
        <w:rPr>
          <w:rFonts w:ascii="Times New Roman" w:hAnsi="Times New Roman" w:cs="Times New Roman"/>
          <w:lang w:val="en-US"/>
        </w:rPr>
      </w:pPr>
      <w:r w:rsidRPr="005D50A2">
        <w:rPr>
          <w:rFonts w:ascii="Times New Roman" w:hAnsi="Times New Roman" w:cs="Times New Roman"/>
          <w:lang w:val="en-US"/>
        </w:rPr>
        <w:t xml:space="preserve">Y3N2 (Learning Disability Field): </w:t>
      </w:r>
      <w:r w:rsidR="00D02332" w:rsidRPr="005D50A2">
        <w:rPr>
          <w:rFonts w:ascii="Times New Roman" w:hAnsi="Times New Roman" w:cs="Times New Roman"/>
          <w:lang w:val="en-US"/>
        </w:rPr>
        <w:t>“</w:t>
      </w:r>
      <w:r w:rsidRPr="005D50A2">
        <w:rPr>
          <w:rFonts w:ascii="Times New Roman" w:hAnsi="Times New Roman" w:cs="Times New Roman"/>
          <w:lang w:val="en-US"/>
        </w:rPr>
        <w:t xml:space="preserve">From my experience the nurses didn’t know much about postural care but we use to have a </w:t>
      </w:r>
      <w:proofErr w:type="spellStart"/>
      <w:r w:rsidRPr="005D50A2">
        <w:rPr>
          <w:rFonts w:ascii="Times New Roman" w:hAnsi="Times New Roman" w:cs="Times New Roman"/>
          <w:lang w:val="en-US"/>
        </w:rPr>
        <w:t>physio’s</w:t>
      </w:r>
      <w:proofErr w:type="spellEnd"/>
      <w:r w:rsidRPr="005D50A2">
        <w:rPr>
          <w:rFonts w:ascii="Times New Roman" w:hAnsi="Times New Roman" w:cs="Times New Roman"/>
          <w:lang w:val="en-US"/>
        </w:rPr>
        <w:t xml:space="preserve"> coming out and teach us how to do it. But when they use to come they use</w:t>
      </w:r>
      <w:r w:rsidR="00D02332" w:rsidRPr="005D50A2">
        <w:rPr>
          <w:rFonts w:ascii="Times New Roman" w:hAnsi="Times New Roman" w:cs="Times New Roman"/>
          <w:lang w:val="en-US"/>
        </w:rPr>
        <w:t>d</w:t>
      </w:r>
      <w:r w:rsidRPr="005D50A2">
        <w:rPr>
          <w:rFonts w:ascii="Times New Roman" w:hAnsi="Times New Roman" w:cs="Times New Roman"/>
          <w:lang w:val="en-US"/>
        </w:rPr>
        <w:t xml:space="preserve"> to </w:t>
      </w:r>
      <w:r w:rsidR="00D02332" w:rsidRPr="005D50A2">
        <w:rPr>
          <w:rFonts w:ascii="Times New Roman" w:hAnsi="Times New Roman" w:cs="Times New Roman"/>
          <w:lang w:val="en-US"/>
        </w:rPr>
        <w:t xml:space="preserve">teach the </w:t>
      </w:r>
      <w:proofErr w:type="spellStart"/>
      <w:r w:rsidR="00D02332" w:rsidRPr="005D50A2">
        <w:rPr>
          <w:rFonts w:ascii="Times New Roman" w:hAnsi="Times New Roman" w:cs="Times New Roman"/>
          <w:lang w:val="en-US"/>
        </w:rPr>
        <w:t>carers</w:t>
      </w:r>
      <w:proofErr w:type="spellEnd"/>
      <w:r w:rsidR="00D02332" w:rsidRPr="005D50A2">
        <w:rPr>
          <w:rFonts w:ascii="Times New Roman" w:hAnsi="Times New Roman" w:cs="Times New Roman"/>
          <w:lang w:val="en-US"/>
        </w:rPr>
        <w:t xml:space="preserve"> not the nurses</w:t>
      </w:r>
      <w:r w:rsidRPr="005D50A2">
        <w:rPr>
          <w:rFonts w:ascii="Times New Roman" w:hAnsi="Times New Roman" w:cs="Times New Roman"/>
          <w:lang w:val="en-US"/>
        </w:rPr>
        <w:t xml:space="preserve"> </w:t>
      </w:r>
      <w:r w:rsidR="00D02332" w:rsidRPr="005D50A2">
        <w:rPr>
          <w:rFonts w:ascii="Times New Roman" w:hAnsi="Times New Roman" w:cs="Times New Roman"/>
          <w:lang w:val="en-US"/>
        </w:rPr>
        <w:t>…</w:t>
      </w:r>
      <w:proofErr w:type="gramStart"/>
      <w:r w:rsidRPr="005D50A2">
        <w:rPr>
          <w:rFonts w:ascii="Times New Roman" w:hAnsi="Times New Roman" w:cs="Times New Roman"/>
          <w:lang w:val="en-US"/>
        </w:rPr>
        <w:t>The</w:t>
      </w:r>
      <w:proofErr w:type="gramEnd"/>
      <w:r w:rsidRPr="005D50A2">
        <w:rPr>
          <w:rFonts w:ascii="Times New Roman" w:hAnsi="Times New Roman" w:cs="Times New Roman"/>
          <w:lang w:val="en-US"/>
        </w:rPr>
        <w:t xml:space="preserve"> </w:t>
      </w:r>
      <w:proofErr w:type="spellStart"/>
      <w:r w:rsidRPr="005D50A2">
        <w:rPr>
          <w:rFonts w:ascii="Times New Roman" w:hAnsi="Times New Roman" w:cs="Times New Roman"/>
          <w:lang w:val="en-US"/>
        </w:rPr>
        <w:t>carers</w:t>
      </w:r>
      <w:proofErr w:type="spellEnd"/>
      <w:r w:rsidRPr="005D50A2">
        <w:rPr>
          <w:rFonts w:ascii="Times New Roman" w:hAnsi="Times New Roman" w:cs="Times New Roman"/>
          <w:lang w:val="en-US"/>
        </w:rPr>
        <w:t xml:space="preserve"> used to be around but the nurses didn’t get involved as much. I was trying to ask my mentor about it – but she was like – just do that se</w:t>
      </w:r>
      <w:r w:rsidR="00D02332" w:rsidRPr="005D50A2">
        <w:rPr>
          <w:rFonts w:ascii="Times New Roman" w:hAnsi="Times New Roman" w:cs="Times New Roman"/>
          <w:lang w:val="en-US"/>
        </w:rPr>
        <w:t>ssion – she wasn’t sure herself”</w:t>
      </w:r>
      <w:r w:rsidRPr="005D50A2">
        <w:rPr>
          <w:rFonts w:ascii="Times New Roman" w:hAnsi="Times New Roman" w:cs="Times New Roman"/>
          <w:lang w:val="en-US"/>
        </w:rPr>
        <w:t>.</w:t>
      </w:r>
    </w:p>
    <w:p w14:paraId="19A3ECE2" w14:textId="054C5C44" w:rsidR="00087494" w:rsidRPr="005D50A2" w:rsidRDefault="00C17337" w:rsidP="005D50A2">
      <w:pPr>
        <w:spacing w:line="480" w:lineRule="auto"/>
        <w:ind w:left="360"/>
        <w:jc w:val="both"/>
        <w:rPr>
          <w:rFonts w:ascii="Times New Roman" w:hAnsi="Times New Roman" w:cs="Times New Roman"/>
          <w:lang w:val="en-US"/>
        </w:rPr>
      </w:pPr>
      <w:r w:rsidRPr="005D50A2">
        <w:rPr>
          <w:rFonts w:ascii="Times New Roman" w:hAnsi="Times New Roman" w:cs="Times New Roman"/>
          <w:lang w:val="en-US"/>
        </w:rPr>
        <w:t>Y3N3 (Child Field):</w:t>
      </w:r>
      <w:r w:rsidR="00FA0897" w:rsidRPr="005D50A2">
        <w:rPr>
          <w:rFonts w:ascii="Times New Roman" w:hAnsi="Times New Roman" w:cs="Times New Roman"/>
          <w:lang w:val="en-US"/>
        </w:rPr>
        <w:t>”</w:t>
      </w:r>
      <w:r w:rsidRPr="005D50A2">
        <w:rPr>
          <w:rFonts w:ascii="Times New Roman" w:hAnsi="Times New Roman" w:cs="Times New Roman"/>
          <w:lang w:val="en-US"/>
        </w:rPr>
        <w:t xml:space="preserve"> I feel like I’ve learned more from the family – they put like pictures or images, just to</w:t>
      </w:r>
      <w:r w:rsidR="00482C50" w:rsidRPr="005D50A2">
        <w:rPr>
          <w:rFonts w:ascii="Times New Roman" w:hAnsi="Times New Roman" w:cs="Times New Roman"/>
          <w:lang w:val="en-US"/>
        </w:rPr>
        <w:t xml:space="preserve"> help and that helped me a lot…</w:t>
      </w:r>
      <w:proofErr w:type="gramStart"/>
      <w:r w:rsidR="00482C50" w:rsidRPr="005D50A2">
        <w:rPr>
          <w:rFonts w:ascii="Times New Roman" w:hAnsi="Times New Roman" w:cs="Times New Roman"/>
          <w:lang w:val="en-US"/>
        </w:rPr>
        <w:t>.</w:t>
      </w:r>
      <w:r w:rsidRPr="005D50A2">
        <w:rPr>
          <w:rFonts w:ascii="Times New Roman" w:hAnsi="Times New Roman" w:cs="Times New Roman"/>
          <w:lang w:val="en-US"/>
        </w:rPr>
        <w:t>it’s</w:t>
      </w:r>
      <w:proofErr w:type="gramEnd"/>
      <w:r w:rsidRPr="005D50A2">
        <w:rPr>
          <w:rFonts w:ascii="Times New Roman" w:hAnsi="Times New Roman" w:cs="Times New Roman"/>
          <w:lang w:val="en-US"/>
        </w:rPr>
        <w:t xml:space="preserve"> just without that I </w:t>
      </w:r>
      <w:r w:rsidRPr="005D50A2">
        <w:rPr>
          <w:rFonts w:ascii="Times New Roman" w:hAnsi="Times New Roman" w:cs="Times New Roman"/>
          <w:lang w:val="en-US"/>
        </w:rPr>
        <w:lastRenderedPageBreak/>
        <w:t>would have been clueless</w:t>
      </w:r>
      <w:r w:rsidR="00482C50" w:rsidRPr="005D50A2">
        <w:rPr>
          <w:rFonts w:ascii="Times New Roman" w:hAnsi="Times New Roman" w:cs="Times New Roman"/>
        </w:rPr>
        <w:t xml:space="preserve"> ..</w:t>
      </w:r>
      <w:proofErr w:type="gramStart"/>
      <w:r w:rsidR="00482C50" w:rsidRPr="005D50A2">
        <w:rPr>
          <w:rFonts w:ascii="Times New Roman" w:hAnsi="Times New Roman" w:cs="Times New Roman"/>
          <w:lang w:val="en-US"/>
        </w:rPr>
        <w:t>some</w:t>
      </w:r>
      <w:proofErr w:type="gramEnd"/>
      <w:r w:rsidR="00482C50" w:rsidRPr="005D50A2">
        <w:rPr>
          <w:rFonts w:ascii="Times New Roman" w:hAnsi="Times New Roman" w:cs="Times New Roman"/>
          <w:lang w:val="en-US"/>
        </w:rPr>
        <w:t xml:space="preserve"> of the nurses in practice seems like they just were improvising rather than knowing exactly how …</w:t>
      </w:r>
      <w:r w:rsidR="00FA0897" w:rsidRPr="005D50A2">
        <w:rPr>
          <w:rFonts w:ascii="Times New Roman" w:hAnsi="Times New Roman" w:cs="Times New Roman"/>
          <w:lang w:val="en-US"/>
        </w:rPr>
        <w:t>”</w:t>
      </w:r>
    </w:p>
    <w:p w14:paraId="28FA6D14" w14:textId="4681F087" w:rsidR="00087494" w:rsidRPr="005D50A2" w:rsidRDefault="00087494" w:rsidP="005D50A2">
      <w:pPr>
        <w:spacing w:line="480" w:lineRule="auto"/>
        <w:ind w:left="360"/>
        <w:jc w:val="both"/>
        <w:rPr>
          <w:rFonts w:ascii="Times New Roman" w:hAnsi="Times New Roman" w:cs="Times New Roman"/>
        </w:rPr>
      </w:pPr>
      <w:r w:rsidRPr="005D50A2">
        <w:rPr>
          <w:rFonts w:ascii="Times New Roman" w:hAnsi="Times New Roman" w:cs="Times New Roman"/>
        </w:rPr>
        <w:t>Y2N1</w:t>
      </w:r>
      <w:r w:rsidR="00B86583" w:rsidRPr="005D50A2">
        <w:rPr>
          <w:rFonts w:ascii="Times New Roman" w:hAnsi="Times New Roman" w:cs="Times New Roman"/>
        </w:rPr>
        <w:t xml:space="preserve"> (adult field): “</w:t>
      </w:r>
      <w:r w:rsidR="00A14FB5" w:rsidRPr="005D50A2">
        <w:rPr>
          <w:rFonts w:ascii="Times New Roman" w:hAnsi="Times New Roman" w:cs="Times New Roman"/>
        </w:rPr>
        <w:t>A</w:t>
      </w:r>
      <w:r w:rsidRPr="005D50A2">
        <w:rPr>
          <w:rFonts w:ascii="Times New Roman" w:hAnsi="Times New Roman" w:cs="Times New Roman"/>
        </w:rPr>
        <w:t xml:space="preserve">nother thing as well is when you are on the wards with the paperwork the pressure area paperwork is something that is obviously common everywhere but with postural care there is no paperwork </w:t>
      </w:r>
      <w:r w:rsidR="00A14FB5" w:rsidRPr="005D50A2">
        <w:rPr>
          <w:rFonts w:ascii="Times New Roman" w:hAnsi="Times New Roman" w:cs="Times New Roman"/>
        </w:rPr>
        <w:t>“</w:t>
      </w:r>
    </w:p>
    <w:p w14:paraId="47483CCB" w14:textId="77777777" w:rsidR="007130BA" w:rsidRPr="005D50A2" w:rsidRDefault="007130BA" w:rsidP="005D50A2">
      <w:pPr>
        <w:spacing w:line="480" w:lineRule="auto"/>
        <w:jc w:val="both"/>
        <w:rPr>
          <w:rFonts w:ascii="Times New Roman" w:hAnsi="Times New Roman" w:cs="Times New Roman"/>
        </w:rPr>
      </w:pPr>
    </w:p>
    <w:p w14:paraId="5DF3AD7B" w14:textId="1E0F5FA5" w:rsidR="003D188B" w:rsidRPr="005D50A2" w:rsidRDefault="00482C50" w:rsidP="005D50A2">
      <w:pPr>
        <w:spacing w:line="480" w:lineRule="auto"/>
        <w:jc w:val="both"/>
        <w:rPr>
          <w:rFonts w:ascii="Times New Roman" w:hAnsi="Times New Roman" w:cs="Times New Roman"/>
        </w:rPr>
      </w:pPr>
      <w:r w:rsidRPr="005D50A2">
        <w:rPr>
          <w:rFonts w:ascii="Times New Roman" w:hAnsi="Times New Roman" w:cs="Times New Roman"/>
        </w:rPr>
        <w:t>This led to students realising that the v</w:t>
      </w:r>
      <w:r w:rsidR="003D188B" w:rsidRPr="005D50A2">
        <w:rPr>
          <w:rFonts w:ascii="Times New Roman" w:hAnsi="Times New Roman" w:cs="Times New Roman"/>
        </w:rPr>
        <w:t>ariation of standards,</w:t>
      </w:r>
      <w:r w:rsidR="00BC76A1" w:rsidRPr="005D50A2">
        <w:rPr>
          <w:rFonts w:ascii="Times New Roman" w:hAnsi="Times New Roman" w:cs="Times New Roman"/>
        </w:rPr>
        <w:t xml:space="preserve"> </w:t>
      </w:r>
      <w:r w:rsidR="00523CB9" w:rsidRPr="005D50A2">
        <w:rPr>
          <w:rFonts w:ascii="Times New Roman" w:hAnsi="Times New Roman" w:cs="Times New Roman"/>
        </w:rPr>
        <w:t>variations in</w:t>
      </w:r>
      <w:r w:rsidR="003D188B" w:rsidRPr="005D50A2">
        <w:rPr>
          <w:rFonts w:ascii="Times New Roman" w:hAnsi="Times New Roman" w:cs="Times New Roman"/>
        </w:rPr>
        <w:t xml:space="preserve"> knowledge</w:t>
      </w:r>
      <w:r w:rsidR="00BC76A1" w:rsidRPr="005D50A2">
        <w:rPr>
          <w:rFonts w:ascii="Times New Roman" w:hAnsi="Times New Roman" w:cs="Times New Roman"/>
        </w:rPr>
        <w:t>/</w:t>
      </w:r>
      <w:r w:rsidR="003D188B" w:rsidRPr="005D50A2">
        <w:rPr>
          <w:rFonts w:ascii="Times New Roman" w:hAnsi="Times New Roman" w:cs="Times New Roman"/>
        </w:rPr>
        <w:t xml:space="preserve"> roles responsibility </w:t>
      </w:r>
      <w:r w:rsidR="00BC76A1" w:rsidRPr="005D50A2">
        <w:rPr>
          <w:rFonts w:ascii="Times New Roman" w:hAnsi="Times New Roman" w:cs="Times New Roman"/>
        </w:rPr>
        <w:t>affected the care that they as students were able to give.</w:t>
      </w:r>
    </w:p>
    <w:p w14:paraId="62EBB4BC" w14:textId="0B2D7B07" w:rsidR="00AB0858" w:rsidRPr="005D50A2" w:rsidRDefault="00087494" w:rsidP="005D50A2">
      <w:pPr>
        <w:widowControl w:val="0"/>
        <w:tabs>
          <w:tab w:val="left" w:pos="220"/>
          <w:tab w:val="left" w:pos="720"/>
        </w:tabs>
        <w:autoSpaceDE w:val="0"/>
        <w:autoSpaceDN w:val="0"/>
        <w:adjustRightInd w:val="0"/>
        <w:spacing w:after="160" w:line="480" w:lineRule="auto"/>
        <w:ind w:left="360"/>
        <w:jc w:val="both"/>
        <w:rPr>
          <w:rFonts w:ascii="Times New Roman" w:hAnsi="Times New Roman" w:cs="Times New Roman"/>
          <w:lang w:val="en-US"/>
        </w:rPr>
      </w:pPr>
      <w:r w:rsidRPr="005D50A2">
        <w:rPr>
          <w:rFonts w:ascii="Times New Roman" w:hAnsi="Times New Roman" w:cs="Times New Roman"/>
          <w:lang w:val="en-US"/>
        </w:rPr>
        <w:t>Y3N3</w:t>
      </w:r>
      <w:r w:rsidR="00BC76A1" w:rsidRPr="005D50A2">
        <w:rPr>
          <w:rFonts w:ascii="Times New Roman" w:hAnsi="Times New Roman" w:cs="Times New Roman"/>
          <w:lang w:val="en-US"/>
        </w:rPr>
        <w:t xml:space="preserve"> (child field)</w:t>
      </w:r>
      <w:r w:rsidRPr="005D50A2">
        <w:rPr>
          <w:rFonts w:ascii="Times New Roman" w:hAnsi="Times New Roman" w:cs="Times New Roman"/>
          <w:lang w:val="en-US"/>
        </w:rPr>
        <w:t>:</w:t>
      </w:r>
      <w:r w:rsidR="00BC76A1" w:rsidRPr="005D50A2">
        <w:rPr>
          <w:rFonts w:ascii="Times New Roman" w:hAnsi="Times New Roman" w:cs="Times New Roman"/>
          <w:lang w:val="en-US"/>
        </w:rPr>
        <w:t>”</w:t>
      </w:r>
      <w:r w:rsidRPr="005D50A2">
        <w:rPr>
          <w:rFonts w:ascii="Times New Roman" w:hAnsi="Times New Roman" w:cs="Times New Roman"/>
          <w:lang w:val="en-US"/>
        </w:rPr>
        <w:t xml:space="preserve"> </w:t>
      </w:r>
      <w:r w:rsidR="00B36865" w:rsidRPr="005D50A2">
        <w:rPr>
          <w:rFonts w:ascii="Times New Roman" w:hAnsi="Times New Roman" w:cs="Times New Roman"/>
          <w:lang w:val="en-US"/>
        </w:rPr>
        <w:t>S</w:t>
      </w:r>
      <w:r w:rsidRPr="005D50A2">
        <w:rPr>
          <w:rFonts w:ascii="Times New Roman" w:hAnsi="Times New Roman" w:cs="Times New Roman"/>
          <w:lang w:val="en-US"/>
        </w:rPr>
        <w:t xml:space="preserve">ome nurses have mentioned oh well the </w:t>
      </w:r>
      <w:proofErr w:type="spellStart"/>
      <w:r w:rsidRPr="005D50A2">
        <w:rPr>
          <w:rFonts w:ascii="Times New Roman" w:hAnsi="Times New Roman" w:cs="Times New Roman"/>
          <w:lang w:val="en-US"/>
        </w:rPr>
        <w:t>carers</w:t>
      </w:r>
      <w:proofErr w:type="spellEnd"/>
      <w:r w:rsidRPr="005D50A2">
        <w:rPr>
          <w:rFonts w:ascii="Times New Roman" w:hAnsi="Times New Roman" w:cs="Times New Roman"/>
          <w:lang w:val="en-US"/>
        </w:rPr>
        <w:t xml:space="preserve"> put them </w:t>
      </w:r>
      <w:r w:rsidR="00B36865" w:rsidRPr="005D50A2">
        <w:rPr>
          <w:rFonts w:ascii="Times New Roman" w:hAnsi="Times New Roman" w:cs="Times New Roman"/>
          <w:lang w:val="en-US"/>
        </w:rPr>
        <w:t xml:space="preserve">into bed or the </w:t>
      </w:r>
      <w:proofErr w:type="spellStart"/>
      <w:r w:rsidR="00B36865" w:rsidRPr="005D50A2">
        <w:rPr>
          <w:rFonts w:ascii="Times New Roman" w:hAnsi="Times New Roman" w:cs="Times New Roman"/>
          <w:lang w:val="en-US"/>
        </w:rPr>
        <w:t>carers</w:t>
      </w:r>
      <w:proofErr w:type="spellEnd"/>
      <w:r w:rsidR="00B36865" w:rsidRPr="005D50A2">
        <w:rPr>
          <w:rFonts w:ascii="Times New Roman" w:hAnsi="Times New Roman" w:cs="Times New Roman"/>
          <w:lang w:val="en-US"/>
        </w:rPr>
        <w:t xml:space="preserve"> do this…w</w:t>
      </w:r>
      <w:r w:rsidRPr="005D50A2">
        <w:rPr>
          <w:rFonts w:ascii="Times New Roman" w:hAnsi="Times New Roman" w:cs="Times New Roman"/>
          <w:lang w:val="en-US"/>
        </w:rPr>
        <w:t>hen you think about some o</w:t>
      </w:r>
      <w:r w:rsidR="00B36865" w:rsidRPr="005D50A2">
        <w:rPr>
          <w:rFonts w:ascii="Times New Roman" w:hAnsi="Times New Roman" w:cs="Times New Roman"/>
          <w:lang w:val="en-US"/>
        </w:rPr>
        <w:t>f the roles you have as a nurse</w:t>
      </w:r>
      <w:r w:rsidRPr="005D50A2">
        <w:rPr>
          <w:rFonts w:ascii="Times New Roman" w:hAnsi="Times New Roman" w:cs="Times New Roman"/>
          <w:lang w:val="en-US"/>
        </w:rPr>
        <w:t xml:space="preserve"> even the lit</w:t>
      </w:r>
      <w:r w:rsidR="00B36865" w:rsidRPr="005D50A2">
        <w:rPr>
          <w:rFonts w:ascii="Times New Roman" w:hAnsi="Times New Roman" w:cs="Times New Roman"/>
          <w:lang w:val="en-US"/>
        </w:rPr>
        <w:t>tle things to do with our care</w:t>
      </w:r>
      <w:r w:rsidRPr="005D50A2">
        <w:rPr>
          <w:rFonts w:ascii="Times New Roman" w:hAnsi="Times New Roman" w:cs="Times New Roman"/>
          <w:lang w:val="en-US"/>
        </w:rPr>
        <w:t xml:space="preserve"> like administering the medicines, changing and stuff like that – it all involve a movement – so if I don’t know how to move that person safely, then I can be putting them in harm’s way if I do</w:t>
      </w:r>
      <w:r w:rsidR="00B36865" w:rsidRPr="005D50A2">
        <w:rPr>
          <w:rFonts w:ascii="Times New Roman" w:hAnsi="Times New Roman" w:cs="Times New Roman"/>
          <w:lang w:val="en-US"/>
        </w:rPr>
        <w:t>n’t know how to do it properly…a</w:t>
      </w:r>
      <w:r w:rsidRPr="005D50A2">
        <w:rPr>
          <w:rFonts w:ascii="Times New Roman" w:hAnsi="Times New Roman" w:cs="Times New Roman"/>
          <w:lang w:val="en-US"/>
        </w:rPr>
        <w:t xml:space="preserve"> lot of the time it’s sort of make me hesitant to do thin</w:t>
      </w:r>
      <w:r w:rsidR="00185401" w:rsidRPr="005D50A2">
        <w:rPr>
          <w:rFonts w:ascii="Times New Roman" w:hAnsi="Times New Roman" w:cs="Times New Roman"/>
          <w:lang w:val="en-US"/>
        </w:rPr>
        <w:t>g</w:t>
      </w:r>
      <w:r w:rsidRPr="005D50A2">
        <w:rPr>
          <w:rFonts w:ascii="Times New Roman" w:hAnsi="Times New Roman" w:cs="Times New Roman"/>
          <w:lang w:val="en-US"/>
        </w:rPr>
        <w:t xml:space="preserve">s that involve movement if I don’t know what I’m doing - and I don’t want to feel like I can’t </w:t>
      </w:r>
      <w:r w:rsidR="00CF2818" w:rsidRPr="005D50A2">
        <w:rPr>
          <w:rFonts w:ascii="Times New Roman" w:hAnsi="Times New Roman" w:cs="Times New Roman"/>
          <w:lang w:val="en-US"/>
        </w:rPr>
        <w:t>affectively care for that child”.</w:t>
      </w:r>
    </w:p>
    <w:p w14:paraId="6853390C" w14:textId="77777777" w:rsidR="000C5E58" w:rsidRPr="005D50A2" w:rsidRDefault="003D188B" w:rsidP="005D50A2">
      <w:pPr>
        <w:spacing w:line="480" w:lineRule="auto"/>
        <w:ind w:firstLine="360"/>
        <w:jc w:val="both"/>
        <w:rPr>
          <w:rFonts w:ascii="Times New Roman" w:hAnsi="Times New Roman" w:cs="Times New Roman"/>
          <w:b/>
        </w:rPr>
      </w:pPr>
      <w:r w:rsidRPr="005D50A2">
        <w:rPr>
          <w:rFonts w:ascii="Times New Roman" w:hAnsi="Times New Roman" w:cs="Times New Roman"/>
          <w:b/>
        </w:rPr>
        <w:t>University</w:t>
      </w:r>
    </w:p>
    <w:p w14:paraId="5CE58851" w14:textId="5C25FF31" w:rsidR="00BD64B2" w:rsidRPr="005D50A2" w:rsidRDefault="00BD64B2" w:rsidP="005D50A2">
      <w:pPr>
        <w:widowControl w:val="0"/>
        <w:tabs>
          <w:tab w:val="left" w:pos="220"/>
          <w:tab w:val="left" w:pos="720"/>
        </w:tabs>
        <w:autoSpaceDE w:val="0"/>
        <w:autoSpaceDN w:val="0"/>
        <w:adjustRightInd w:val="0"/>
        <w:spacing w:after="160" w:line="480" w:lineRule="auto"/>
        <w:jc w:val="both"/>
        <w:rPr>
          <w:rFonts w:ascii="Times New Roman" w:hAnsi="Times New Roman" w:cs="Times New Roman"/>
          <w:lang w:val="en-US"/>
        </w:rPr>
      </w:pPr>
      <w:r w:rsidRPr="005D50A2">
        <w:rPr>
          <w:rFonts w:ascii="Times New Roman" w:hAnsi="Times New Roman" w:cs="Times New Roman"/>
          <w:lang w:val="en-US"/>
        </w:rPr>
        <w:t xml:space="preserve">As lecturers within Higher Education we need to think creatively about the needs of our student group and how to meet those needs in terms of curriculum design, </w:t>
      </w:r>
      <w:r w:rsidR="001F1A0A" w:rsidRPr="005D50A2">
        <w:rPr>
          <w:rFonts w:ascii="Times New Roman" w:hAnsi="Times New Roman" w:cs="Times New Roman"/>
          <w:lang w:val="en-US"/>
        </w:rPr>
        <w:t xml:space="preserve">delivery and assessment. </w:t>
      </w:r>
      <w:r w:rsidR="00674B01" w:rsidRPr="005D50A2">
        <w:rPr>
          <w:rFonts w:ascii="Times New Roman" w:hAnsi="Times New Roman" w:cs="Times New Roman"/>
          <w:lang w:val="en-US"/>
        </w:rPr>
        <w:t xml:space="preserve">The issues of postural care </w:t>
      </w:r>
      <w:r w:rsidR="006B4F2B" w:rsidRPr="005D50A2">
        <w:rPr>
          <w:rFonts w:ascii="Times New Roman" w:hAnsi="Times New Roman" w:cs="Times New Roman"/>
          <w:lang w:val="en-US"/>
        </w:rPr>
        <w:t>should be</w:t>
      </w:r>
      <w:r w:rsidR="00674B01" w:rsidRPr="005D50A2">
        <w:rPr>
          <w:rFonts w:ascii="Times New Roman" w:hAnsi="Times New Roman" w:cs="Times New Roman"/>
          <w:lang w:val="en-US"/>
        </w:rPr>
        <w:t xml:space="preserve"> </w:t>
      </w:r>
      <w:r w:rsidR="006B4F2B" w:rsidRPr="005D50A2">
        <w:rPr>
          <w:rFonts w:ascii="Times New Roman" w:hAnsi="Times New Roman" w:cs="Times New Roman"/>
          <w:lang w:val="en-US"/>
        </w:rPr>
        <w:t>common t</w:t>
      </w:r>
      <w:r w:rsidR="00726655" w:rsidRPr="005D50A2">
        <w:rPr>
          <w:rFonts w:ascii="Times New Roman" w:hAnsi="Times New Roman" w:cs="Times New Roman"/>
          <w:lang w:val="en-US"/>
        </w:rPr>
        <w:t xml:space="preserve">o all four fields of nursing, </w:t>
      </w:r>
      <w:r w:rsidR="00634E1D" w:rsidRPr="005D50A2">
        <w:rPr>
          <w:rFonts w:ascii="Times New Roman" w:hAnsi="Times New Roman" w:cs="Times New Roman"/>
          <w:lang w:val="en-US"/>
        </w:rPr>
        <w:t>which is why the authors had offered a two hour teaching session to students during CAP.</w:t>
      </w:r>
    </w:p>
    <w:p w14:paraId="68411B5C" w14:textId="6AD582CC" w:rsidR="00AB0858" w:rsidRPr="005D50A2" w:rsidRDefault="00476E7F" w:rsidP="005D50A2">
      <w:pPr>
        <w:spacing w:line="480" w:lineRule="auto"/>
        <w:jc w:val="both"/>
        <w:rPr>
          <w:rFonts w:ascii="Times New Roman" w:hAnsi="Times New Roman" w:cs="Times New Roman"/>
        </w:rPr>
      </w:pPr>
      <w:r w:rsidRPr="005D50A2">
        <w:rPr>
          <w:rFonts w:ascii="Times New Roman" w:hAnsi="Times New Roman" w:cs="Times New Roman"/>
        </w:rPr>
        <w:t xml:space="preserve">Both Year 2 </w:t>
      </w:r>
      <w:r w:rsidR="004F1B30" w:rsidRPr="005D50A2">
        <w:rPr>
          <w:rFonts w:ascii="Times New Roman" w:hAnsi="Times New Roman" w:cs="Times New Roman"/>
        </w:rPr>
        <w:t xml:space="preserve">student </w:t>
      </w:r>
      <w:r w:rsidRPr="005D50A2">
        <w:rPr>
          <w:rFonts w:ascii="Times New Roman" w:hAnsi="Times New Roman" w:cs="Times New Roman"/>
        </w:rPr>
        <w:t>nurses</w:t>
      </w:r>
      <w:r w:rsidR="004F1B30" w:rsidRPr="005D50A2">
        <w:rPr>
          <w:rFonts w:ascii="Times New Roman" w:hAnsi="Times New Roman" w:cs="Times New Roman"/>
        </w:rPr>
        <w:t xml:space="preserve"> (adult field)</w:t>
      </w:r>
      <w:r w:rsidRPr="005D50A2">
        <w:rPr>
          <w:rFonts w:ascii="Times New Roman" w:hAnsi="Times New Roman" w:cs="Times New Roman"/>
        </w:rPr>
        <w:t xml:space="preserve"> commented that they ha</w:t>
      </w:r>
      <w:r w:rsidR="00523CB9" w:rsidRPr="005D50A2">
        <w:rPr>
          <w:rFonts w:ascii="Times New Roman" w:hAnsi="Times New Roman" w:cs="Times New Roman"/>
        </w:rPr>
        <w:t xml:space="preserve">d no exposure to postural care </w:t>
      </w:r>
      <w:r w:rsidRPr="005D50A2">
        <w:rPr>
          <w:rFonts w:ascii="Times New Roman" w:hAnsi="Times New Roman" w:cs="Times New Roman"/>
        </w:rPr>
        <w:t>theory within their modules</w:t>
      </w:r>
      <w:r w:rsidR="00FB15A1" w:rsidRPr="005D50A2">
        <w:rPr>
          <w:rFonts w:ascii="Times New Roman" w:hAnsi="Times New Roman" w:cs="Times New Roman"/>
        </w:rPr>
        <w:t xml:space="preserve"> other than through the 2 hour session delivered during CAP</w:t>
      </w:r>
      <w:r w:rsidR="0095561F" w:rsidRPr="005D50A2">
        <w:rPr>
          <w:rFonts w:ascii="Times New Roman" w:hAnsi="Times New Roman" w:cs="Times New Roman"/>
        </w:rPr>
        <w:t xml:space="preserve">. </w:t>
      </w:r>
    </w:p>
    <w:p w14:paraId="0ADBC8D4" w14:textId="14BBFFF9" w:rsidR="00046AD7" w:rsidRPr="005D50A2" w:rsidRDefault="00046AD7" w:rsidP="005D50A2">
      <w:pPr>
        <w:spacing w:line="480" w:lineRule="auto"/>
        <w:ind w:left="720"/>
        <w:jc w:val="both"/>
        <w:rPr>
          <w:rFonts w:ascii="Times New Roman" w:hAnsi="Times New Roman" w:cs="Times New Roman"/>
        </w:rPr>
      </w:pPr>
      <w:r w:rsidRPr="005D50A2">
        <w:rPr>
          <w:rFonts w:ascii="Times New Roman" w:hAnsi="Times New Roman" w:cs="Times New Roman"/>
        </w:rPr>
        <w:lastRenderedPageBreak/>
        <w:t>Y2N1</w:t>
      </w:r>
      <w:r w:rsidR="00CA7698" w:rsidRPr="005D50A2">
        <w:rPr>
          <w:rFonts w:ascii="Times New Roman" w:hAnsi="Times New Roman" w:cs="Times New Roman"/>
        </w:rPr>
        <w:t xml:space="preserve"> (adult field): “</w:t>
      </w:r>
      <w:r w:rsidRPr="005D50A2">
        <w:rPr>
          <w:rFonts w:ascii="Times New Roman" w:hAnsi="Times New Roman" w:cs="Times New Roman"/>
        </w:rPr>
        <w:t xml:space="preserve">I would say that we have not been taught any specifics with postural care for people with disabilities </w:t>
      </w:r>
      <w:r w:rsidR="00560068" w:rsidRPr="005D50A2">
        <w:rPr>
          <w:rFonts w:ascii="Times New Roman" w:hAnsi="Times New Roman" w:cs="Times New Roman"/>
        </w:rPr>
        <w:t>“</w:t>
      </w:r>
    </w:p>
    <w:p w14:paraId="5F741DFF" w14:textId="5534A55F" w:rsidR="007130BA" w:rsidRPr="005D50A2" w:rsidRDefault="007130BA" w:rsidP="005D50A2">
      <w:pPr>
        <w:widowControl w:val="0"/>
        <w:tabs>
          <w:tab w:val="left" w:pos="220"/>
          <w:tab w:val="left" w:pos="720"/>
        </w:tabs>
        <w:autoSpaceDE w:val="0"/>
        <w:autoSpaceDN w:val="0"/>
        <w:adjustRightInd w:val="0"/>
        <w:spacing w:after="160" w:line="480" w:lineRule="auto"/>
        <w:ind w:left="720"/>
        <w:jc w:val="both"/>
        <w:rPr>
          <w:rFonts w:ascii="Times New Roman" w:hAnsi="Times New Roman" w:cs="Times New Roman"/>
          <w:lang w:val="en-US"/>
        </w:rPr>
      </w:pPr>
      <w:proofErr w:type="gramStart"/>
      <w:r w:rsidRPr="005D50A2">
        <w:rPr>
          <w:rFonts w:ascii="Times New Roman" w:hAnsi="Times New Roman" w:cs="Times New Roman"/>
          <w:lang w:val="en-US"/>
        </w:rPr>
        <w:t>Y3N2</w:t>
      </w:r>
      <w:r w:rsidR="0059083B" w:rsidRPr="005D50A2">
        <w:rPr>
          <w:rFonts w:ascii="Times New Roman" w:hAnsi="Times New Roman" w:cs="Times New Roman"/>
          <w:lang w:val="en-US"/>
        </w:rPr>
        <w:t>(</w:t>
      </w:r>
      <w:proofErr w:type="gramEnd"/>
      <w:r w:rsidR="0059083B" w:rsidRPr="005D50A2">
        <w:rPr>
          <w:rFonts w:ascii="Times New Roman" w:hAnsi="Times New Roman" w:cs="Times New Roman"/>
          <w:lang w:val="en-US"/>
        </w:rPr>
        <w:t>Learning disability field)</w:t>
      </w:r>
      <w:r w:rsidRPr="005D50A2">
        <w:rPr>
          <w:rFonts w:ascii="Times New Roman" w:hAnsi="Times New Roman" w:cs="Times New Roman"/>
          <w:lang w:val="en-US"/>
        </w:rPr>
        <w:t xml:space="preserve">: </w:t>
      </w:r>
      <w:r w:rsidR="0059083B" w:rsidRPr="005D50A2">
        <w:rPr>
          <w:rFonts w:ascii="Times New Roman" w:hAnsi="Times New Roman" w:cs="Times New Roman"/>
          <w:lang w:val="en-US"/>
        </w:rPr>
        <w:t>“</w:t>
      </w:r>
      <w:r w:rsidRPr="005D50A2">
        <w:rPr>
          <w:rFonts w:ascii="Times New Roman" w:hAnsi="Times New Roman" w:cs="Times New Roman"/>
          <w:lang w:val="en-US"/>
        </w:rPr>
        <w:t>Training is mostly about manual handling we never have anything in particul</w:t>
      </w:r>
      <w:r w:rsidR="0059083B" w:rsidRPr="005D50A2">
        <w:rPr>
          <w:rFonts w:ascii="Times New Roman" w:hAnsi="Times New Roman" w:cs="Times New Roman"/>
          <w:lang w:val="en-US"/>
        </w:rPr>
        <w:t>ar about postural care sessions”.</w:t>
      </w:r>
    </w:p>
    <w:p w14:paraId="61463BFB" w14:textId="69583D3F" w:rsidR="007130BA" w:rsidRPr="005D50A2" w:rsidRDefault="007130BA" w:rsidP="005D50A2">
      <w:pPr>
        <w:widowControl w:val="0"/>
        <w:tabs>
          <w:tab w:val="left" w:pos="220"/>
          <w:tab w:val="left" w:pos="720"/>
        </w:tabs>
        <w:autoSpaceDE w:val="0"/>
        <w:autoSpaceDN w:val="0"/>
        <w:adjustRightInd w:val="0"/>
        <w:spacing w:after="160" w:line="480" w:lineRule="auto"/>
        <w:ind w:left="720"/>
        <w:jc w:val="both"/>
        <w:rPr>
          <w:rFonts w:ascii="Times New Roman" w:hAnsi="Times New Roman" w:cs="Times New Roman"/>
          <w:lang w:val="en-US"/>
        </w:rPr>
      </w:pPr>
      <w:r w:rsidRPr="005D50A2">
        <w:rPr>
          <w:rFonts w:ascii="Times New Roman" w:hAnsi="Times New Roman" w:cs="Times New Roman"/>
          <w:lang w:val="en-US"/>
        </w:rPr>
        <w:t>Y3N1</w:t>
      </w:r>
      <w:r w:rsidR="0059083B" w:rsidRPr="005D50A2">
        <w:rPr>
          <w:rFonts w:ascii="Times New Roman" w:hAnsi="Times New Roman" w:cs="Times New Roman"/>
          <w:lang w:val="en-US"/>
        </w:rPr>
        <w:t xml:space="preserve"> (learning disability field)</w:t>
      </w:r>
      <w:r w:rsidRPr="005D50A2">
        <w:rPr>
          <w:rFonts w:ascii="Times New Roman" w:hAnsi="Times New Roman" w:cs="Times New Roman"/>
          <w:lang w:val="en-US"/>
        </w:rPr>
        <w:t xml:space="preserve">: </w:t>
      </w:r>
      <w:r w:rsidR="0059083B" w:rsidRPr="005D50A2">
        <w:rPr>
          <w:rFonts w:ascii="Times New Roman" w:hAnsi="Times New Roman" w:cs="Times New Roman"/>
          <w:lang w:val="en-US"/>
        </w:rPr>
        <w:t>“</w:t>
      </w:r>
      <w:r w:rsidRPr="005D50A2">
        <w:rPr>
          <w:rFonts w:ascii="Times New Roman" w:hAnsi="Times New Roman" w:cs="Times New Roman"/>
          <w:lang w:val="en-US"/>
        </w:rPr>
        <w:t>And it’s more about getting people in and out from a chair not about us thinking if people need a different chair or different adaptations</w:t>
      </w:r>
      <w:r w:rsidR="00A836E5" w:rsidRPr="005D50A2">
        <w:rPr>
          <w:rFonts w:ascii="Times New Roman" w:hAnsi="Times New Roman" w:cs="Times New Roman"/>
          <w:lang w:val="en-US"/>
        </w:rPr>
        <w:t>”</w:t>
      </w:r>
    </w:p>
    <w:p w14:paraId="2503942F" w14:textId="77777777" w:rsidR="007130BA" w:rsidRPr="005D50A2" w:rsidRDefault="007130BA" w:rsidP="005D50A2">
      <w:pPr>
        <w:widowControl w:val="0"/>
        <w:tabs>
          <w:tab w:val="left" w:pos="220"/>
          <w:tab w:val="left" w:pos="720"/>
        </w:tabs>
        <w:autoSpaceDE w:val="0"/>
        <w:autoSpaceDN w:val="0"/>
        <w:adjustRightInd w:val="0"/>
        <w:spacing w:after="160" w:line="480" w:lineRule="auto"/>
        <w:jc w:val="both"/>
        <w:rPr>
          <w:rFonts w:ascii="Times New Roman" w:hAnsi="Times New Roman" w:cs="Times New Roman"/>
          <w:lang w:val="en-US"/>
        </w:rPr>
      </w:pPr>
    </w:p>
    <w:p w14:paraId="14B25722" w14:textId="372666A8" w:rsidR="003D188B" w:rsidRPr="005D50A2" w:rsidRDefault="0057207C" w:rsidP="005D50A2">
      <w:pPr>
        <w:spacing w:line="480" w:lineRule="auto"/>
        <w:ind w:firstLine="720"/>
        <w:jc w:val="both"/>
        <w:rPr>
          <w:rFonts w:ascii="Times New Roman" w:hAnsi="Times New Roman" w:cs="Times New Roman"/>
          <w:b/>
        </w:rPr>
      </w:pPr>
      <w:r w:rsidRPr="005D50A2">
        <w:rPr>
          <w:rFonts w:ascii="Times New Roman" w:hAnsi="Times New Roman" w:cs="Times New Roman"/>
          <w:b/>
        </w:rPr>
        <w:t>Being a Student</w:t>
      </w:r>
    </w:p>
    <w:p w14:paraId="66A7F477" w14:textId="3466D54E" w:rsidR="003D188B" w:rsidRPr="005D50A2" w:rsidRDefault="006204B3" w:rsidP="005D50A2">
      <w:pPr>
        <w:spacing w:line="480" w:lineRule="auto"/>
        <w:jc w:val="both"/>
        <w:rPr>
          <w:rFonts w:ascii="Times New Roman" w:hAnsi="Times New Roman" w:cs="Times New Roman"/>
        </w:rPr>
      </w:pPr>
      <w:r>
        <w:rPr>
          <w:rFonts w:ascii="Times New Roman" w:hAnsi="Times New Roman" w:cs="Times New Roman"/>
        </w:rPr>
        <w:t>Recognition by students that in previous roles as</w:t>
      </w:r>
      <w:r w:rsidR="003D188B" w:rsidRPr="005D50A2">
        <w:rPr>
          <w:rFonts w:ascii="Times New Roman" w:hAnsi="Times New Roman" w:cs="Times New Roman"/>
        </w:rPr>
        <w:t xml:space="preserve"> support workers some of them actually delivered postural care but as student nurses this no longer appears to be their role</w:t>
      </w:r>
    </w:p>
    <w:p w14:paraId="5A5B3BBA" w14:textId="4EEF3499" w:rsidR="007130BA" w:rsidRPr="005D50A2" w:rsidRDefault="007130BA" w:rsidP="005D50A2">
      <w:pPr>
        <w:spacing w:line="480" w:lineRule="auto"/>
        <w:ind w:left="720"/>
        <w:jc w:val="both"/>
        <w:rPr>
          <w:rFonts w:ascii="Times New Roman" w:hAnsi="Times New Roman" w:cs="Times New Roman"/>
        </w:rPr>
      </w:pPr>
      <w:r w:rsidRPr="005D50A2">
        <w:rPr>
          <w:rFonts w:ascii="Times New Roman" w:hAnsi="Times New Roman" w:cs="Times New Roman"/>
        </w:rPr>
        <w:t>Y2N2</w:t>
      </w:r>
      <w:r w:rsidR="0057207C" w:rsidRPr="005D50A2">
        <w:rPr>
          <w:rFonts w:ascii="Times New Roman" w:hAnsi="Times New Roman" w:cs="Times New Roman"/>
        </w:rPr>
        <w:t xml:space="preserve"> (adult field): “</w:t>
      </w:r>
      <w:r w:rsidRPr="005D50A2">
        <w:rPr>
          <w:rFonts w:ascii="Times New Roman" w:hAnsi="Times New Roman" w:cs="Times New Roman"/>
        </w:rPr>
        <w:t>I was a healthcare assistant as well in the community so would see different people and go to their house to help them. Some of them are disabled some of them had M</w:t>
      </w:r>
      <w:r w:rsidR="002E1CE6" w:rsidRPr="005D50A2">
        <w:rPr>
          <w:rFonts w:ascii="Times New Roman" w:hAnsi="Times New Roman" w:cs="Times New Roman"/>
        </w:rPr>
        <w:t xml:space="preserve">ultiple </w:t>
      </w:r>
      <w:proofErr w:type="spellStart"/>
      <w:r w:rsidRPr="005D50A2">
        <w:rPr>
          <w:rFonts w:ascii="Times New Roman" w:hAnsi="Times New Roman" w:cs="Times New Roman"/>
        </w:rPr>
        <w:t>S</w:t>
      </w:r>
      <w:r w:rsidR="002E1CE6" w:rsidRPr="005D50A2">
        <w:rPr>
          <w:rFonts w:ascii="Times New Roman" w:hAnsi="Times New Roman" w:cs="Times New Roman"/>
        </w:rPr>
        <w:t>celerosis</w:t>
      </w:r>
      <w:proofErr w:type="spellEnd"/>
      <w:r w:rsidRPr="005D50A2">
        <w:rPr>
          <w:rFonts w:ascii="Times New Roman" w:hAnsi="Times New Roman" w:cs="Times New Roman"/>
        </w:rPr>
        <w:t xml:space="preserve"> which tends to change their shapes, their posture, so we have equipment we are trained to help them with their chairs depending on their situation </w:t>
      </w:r>
      <w:r w:rsidR="002E1CE6" w:rsidRPr="005D50A2">
        <w:rPr>
          <w:rFonts w:ascii="Times New Roman" w:hAnsi="Times New Roman" w:cs="Times New Roman"/>
        </w:rPr>
        <w:t>and</w:t>
      </w:r>
      <w:r w:rsidRPr="005D50A2">
        <w:rPr>
          <w:rFonts w:ascii="Times New Roman" w:hAnsi="Times New Roman" w:cs="Times New Roman"/>
        </w:rPr>
        <w:t xml:space="preserve"> the equipment they will have</w:t>
      </w:r>
      <w:r w:rsidR="002E1CE6" w:rsidRPr="005D50A2">
        <w:rPr>
          <w:rFonts w:ascii="Times New Roman" w:hAnsi="Times New Roman" w:cs="Times New Roman"/>
        </w:rPr>
        <w:t>”.</w:t>
      </w:r>
    </w:p>
    <w:p w14:paraId="01193B71" w14:textId="77777777" w:rsidR="007130BA" w:rsidRPr="005D50A2" w:rsidRDefault="007130BA" w:rsidP="005D50A2">
      <w:pPr>
        <w:spacing w:line="480" w:lineRule="auto"/>
        <w:jc w:val="both"/>
        <w:rPr>
          <w:rFonts w:ascii="Times New Roman" w:hAnsi="Times New Roman" w:cs="Times New Roman"/>
        </w:rPr>
      </w:pPr>
    </w:p>
    <w:p w14:paraId="545A56AA" w14:textId="124250E8" w:rsidR="003D188B" w:rsidRPr="005D50A2" w:rsidRDefault="003D188B" w:rsidP="005D50A2">
      <w:pPr>
        <w:spacing w:line="480" w:lineRule="auto"/>
        <w:jc w:val="both"/>
        <w:rPr>
          <w:rFonts w:ascii="Times New Roman" w:hAnsi="Times New Roman" w:cs="Times New Roman"/>
        </w:rPr>
      </w:pPr>
      <w:r w:rsidRPr="005D50A2">
        <w:rPr>
          <w:rFonts w:ascii="Times New Roman" w:hAnsi="Times New Roman" w:cs="Times New Roman"/>
        </w:rPr>
        <w:t>All student nurses recognised that they had had exposure to people who need postural care</w:t>
      </w:r>
      <w:r w:rsidR="006275AC" w:rsidRPr="005D50A2">
        <w:rPr>
          <w:rFonts w:ascii="Times New Roman" w:hAnsi="Times New Roman" w:cs="Times New Roman"/>
        </w:rPr>
        <w:t xml:space="preserve"> either on placement or prior to starting nurse training</w:t>
      </w:r>
    </w:p>
    <w:p w14:paraId="1A917C09" w14:textId="1C1EE8E1" w:rsidR="006275AC" w:rsidRPr="005D50A2" w:rsidRDefault="006275AC" w:rsidP="005D50A2">
      <w:pPr>
        <w:spacing w:line="480" w:lineRule="auto"/>
        <w:ind w:left="720"/>
        <w:jc w:val="both"/>
        <w:rPr>
          <w:rFonts w:ascii="Times New Roman" w:hAnsi="Times New Roman" w:cs="Times New Roman"/>
        </w:rPr>
      </w:pPr>
      <w:r w:rsidRPr="005D50A2">
        <w:rPr>
          <w:rFonts w:ascii="Times New Roman" w:hAnsi="Times New Roman" w:cs="Times New Roman"/>
        </w:rPr>
        <w:t>Y2N1</w:t>
      </w:r>
      <w:r w:rsidR="002E1CE6" w:rsidRPr="005D50A2">
        <w:rPr>
          <w:rFonts w:ascii="Times New Roman" w:hAnsi="Times New Roman" w:cs="Times New Roman"/>
        </w:rPr>
        <w:t xml:space="preserve"> (adult field)</w:t>
      </w:r>
      <w:r w:rsidRPr="005D50A2">
        <w:rPr>
          <w:rFonts w:ascii="Times New Roman" w:hAnsi="Times New Roman" w:cs="Times New Roman"/>
        </w:rPr>
        <w:t xml:space="preserve">: </w:t>
      </w:r>
      <w:r w:rsidR="002E1CE6" w:rsidRPr="005D50A2">
        <w:rPr>
          <w:rFonts w:ascii="Times New Roman" w:hAnsi="Times New Roman" w:cs="Times New Roman"/>
        </w:rPr>
        <w:t>“</w:t>
      </w:r>
      <w:r w:rsidRPr="005D50A2">
        <w:rPr>
          <w:rFonts w:ascii="Times New Roman" w:hAnsi="Times New Roman" w:cs="Times New Roman"/>
        </w:rPr>
        <w:t>Mine were quite acute exposures because I was a healthcare assistant</w:t>
      </w:r>
      <w:r w:rsidR="002E1CE6" w:rsidRPr="005D50A2">
        <w:rPr>
          <w:rFonts w:ascii="Times New Roman" w:hAnsi="Times New Roman" w:cs="Times New Roman"/>
        </w:rPr>
        <w:t>”</w:t>
      </w:r>
      <w:r w:rsidRPr="005D50A2">
        <w:rPr>
          <w:rFonts w:ascii="Times New Roman" w:hAnsi="Times New Roman" w:cs="Times New Roman"/>
        </w:rPr>
        <w:t xml:space="preserve"> </w:t>
      </w:r>
    </w:p>
    <w:p w14:paraId="5A5019A5" w14:textId="68D8CAF7" w:rsidR="006275AC" w:rsidRPr="005D50A2" w:rsidRDefault="006275AC" w:rsidP="005D50A2">
      <w:pPr>
        <w:spacing w:line="480" w:lineRule="auto"/>
        <w:ind w:left="720"/>
        <w:jc w:val="both"/>
        <w:rPr>
          <w:rFonts w:ascii="Times New Roman" w:hAnsi="Times New Roman" w:cs="Times New Roman"/>
        </w:rPr>
      </w:pPr>
      <w:proofErr w:type="gramStart"/>
      <w:r w:rsidRPr="005D50A2">
        <w:rPr>
          <w:rFonts w:ascii="Times New Roman" w:hAnsi="Times New Roman" w:cs="Times New Roman"/>
        </w:rPr>
        <w:t>Y2N2</w:t>
      </w:r>
      <w:r w:rsidR="002E1CE6" w:rsidRPr="005D50A2">
        <w:rPr>
          <w:rFonts w:ascii="Times New Roman" w:hAnsi="Times New Roman" w:cs="Times New Roman"/>
        </w:rPr>
        <w:t>(</w:t>
      </w:r>
      <w:proofErr w:type="gramEnd"/>
      <w:r w:rsidR="002E1CE6" w:rsidRPr="005D50A2">
        <w:rPr>
          <w:rFonts w:ascii="Times New Roman" w:hAnsi="Times New Roman" w:cs="Times New Roman"/>
        </w:rPr>
        <w:t>adult field)</w:t>
      </w:r>
      <w:r w:rsidRPr="005D50A2">
        <w:rPr>
          <w:rFonts w:ascii="Times New Roman" w:hAnsi="Times New Roman" w:cs="Times New Roman"/>
        </w:rPr>
        <w:t xml:space="preserve">: </w:t>
      </w:r>
      <w:r w:rsidR="002E1CE6" w:rsidRPr="005D50A2">
        <w:rPr>
          <w:rFonts w:ascii="Times New Roman" w:hAnsi="Times New Roman" w:cs="Times New Roman"/>
        </w:rPr>
        <w:t>“</w:t>
      </w:r>
      <w:r w:rsidRPr="005D50A2">
        <w:rPr>
          <w:rFonts w:ascii="Times New Roman" w:hAnsi="Times New Roman" w:cs="Times New Roman"/>
        </w:rPr>
        <w:t xml:space="preserve">I was a healthcare assistant in the community </w:t>
      </w:r>
      <w:r w:rsidR="002E1CE6" w:rsidRPr="005D50A2">
        <w:rPr>
          <w:rFonts w:ascii="Times New Roman" w:hAnsi="Times New Roman" w:cs="Times New Roman"/>
        </w:rPr>
        <w:t>“</w:t>
      </w:r>
    </w:p>
    <w:p w14:paraId="014C44B6" w14:textId="5FEF4DA8" w:rsidR="006275AC" w:rsidRPr="005D50A2" w:rsidRDefault="006275AC" w:rsidP="005D50A2">
      <w:pPr>
        <w:spacing w:line="480" w:lineRule="auto"/>
        <w:ind w:left="720"/>
        <w:jc w:val="both"/>
        <w:rPr>
          <w:rFonts w:ascii="Times New Roman" w:hAnsi="Times New Roman" w:cs="Times New Roman"/>
        </w:rPr>
      </w:pPr>
      <w:r w:rsidRPr="005D50A2">
        <w:rPr>
          <w:rFonts w:ascii="Times New Roman" w:hAnsi="Times New Roman" w:cs="Times New Roman"/>
        </w:rPr>
        <w:lastRenderedPageBreak/>
        <w:t>Y1N5</w:t>
      </w:r>
      <w:r w:rsidR="002E1CE6" w:rsidRPr="005D50A2">
        <w:rPr>
          <w:rFonts w:ascii="Times New Roman" w:hAnsi="Times New Roman" w:cs="Times New Roman"/>
        </w:rPr>
        <w:t xml:space="preserve"> (Learning disability field)</w:t>
      </w:r>
      <w:r w:rsidRPr="005D50A2">
        <w:rPr>
          <w:rFonts w:ascii="Times New Roman" w:hAnsi="Times New Roman" w:cs="Times New Roman"/>
        </w:rPr>
        <w:t xml:space="preserve">: </w:t>
      </w:r>
      <w:r w:rsidR="002E1CE6" w:rsidRPr="005D50A2">
        <w:rPr>
          <w:rFonts w:ascii="Times New Roman" w:hAnsi="Times New Roman" w:cs="Times New Roman"/>
        </w:rPr>
        <w:t>“</w:t>
      </w:r>
      <w:r w:rsidRPr="005D50A2">
        <w:rPr>
          <w:rFonts w:ascii="Times New Roman" w:hAnsi="Times New Roman" w:cs="Times New Roman"/>
        </w:rPr>
        <w:t>I worked with children before coming to the university doing play activities</w:t>
      </w:r>
      <w:r w:rsidR="002E1CE6" w:rsidRPr="005D50A2">
        <w:rPr>
          <w:rFonts w:ascii="Times New Roman" w:hAnsi="Times New Roman" w:cs="Times New Roman"/>
        </w:rPr>
        <w:t>”</w:t>
      </w:r>
    </w:p>
    <w:p w14:paraId="65F4A4C0" w14:textId="4D4E1A27" w:rsidR="006275AC" w:rsidRPr="005D50A2" w:rsidRDefault="006275AC" w:rsidP="005D50A2">
      <w:pPr>
        <w:spacing w:line="480" w:lineRule="auto"/>
        <w:ind w:left="720"/>
        <w:jc w:val="both"/>
        <w:rPr>
          <w:rFonts w:ascii="Times New Roman" w:hAnsi="Times New Roman" w:cs="Times New Roman"/>
        </w:rPr>
      </w:pPr>
      <w:proofErr w:type="gramStart"/>
      <w:r w:rsidRPr="005D50A2">
        <w:rPr>
          <w:rFonts w:ascii="Times New Roman" w:hAnsi="Times New Roman" w:cs="Times New Roman"/>
        </w:rPr>
        <w:t>Y1N4</w:t>
      </w:r>
      <w:r w:rsidR="005403CC" w:rsidRPr="005D50A2">
        <w:rPr>
          <w:rFonts w:ascii="Times New Roman" w:hAnsi="Times New Roman" w:cs="Times New Roman"/>
        </w:rPr>
        <w:t>(</w:t>
      </w:r>
      <w:proofErr w:type="gramEnd"/>
      <w:r w:rsidR="005403CC" w:rsidRPr="005D50A2">
        <w:rPr>
          <w:rFonts w:ascii="Times New Roman" w:hAnsi="Times New Roman" w:cs="Times New Roman"/>
        </w:rPr>
        <w:t>learning disability field)</w:t>
      </w:r>
      <w:r w:rsidRPr="005D50A2">
        <w:rPr>
          <w:rFonts w:ascii="Times New Roman" w:hAnsi="Times New Roman" w:cs="Times New Roman"/>
        </w:rPr>
        <w:t xml:space="preserve">: </w:t>
      </w:r>
      <w:r w:rsidR="005403CC" w:rsidRPr="005D50A2">
        <w:rPr>
          <w:rFonts w:ascii="Times New Roman" w:hAnsi="Times New Roman" w:cs="Times New Roman"/>
        </w:rPr>
        <w:t>“</w:t>
      </w:r>
      <w:r w:rsidRPr="005D50A2">
        <w:rPr>
          <w:rFonts w:ascii="Times New Roman" w:hAnsi="Times New Roman" w:cs="Times New Roman"/>
        </w:rPr>
        <w:t>I did some work in a respite and residential home</w:t>
      </w:r>
      <w:r w:rsidR="005403CC" w:rsidRPr="005D50A2">
        <w:rPr>
          <w:rFonts w:ascii="Times New Roman" w:hAnsi="Times New Roman" w:cs="Times New Roman"/>
        </w:rPr>
        <w:t>”</w:t>
      </w:r>
    </w:p>
    <w:p w14:paraId="2F0D4D96" w14:textId="1E1C06AF" w:rsidR="006275AC" w:rsidRPr="005D50A2" w:rsidRDefault="006275AC" w:rsidP="005D50A2">
      <w:pPr>
        <w:spacing w:line="480" w:lineRule="auto"/>
        <w:ind w:left="720"/>
        <w:jc w:val="both"/>
        <w:rPr>
          <w:rFonts w:ascii="Times New Roman" w:hAnsi="Times New Roman" w:cs="Times New Roman"/>
        </w:rPr>
      </w:pPr>
      <w:r w:rsidRPr="005D50A2">
        <w:rPr>
          <w:rFonts w:ascii="Times New Roman" w:hAnsi="Times New Roman" w:cs="Times New Roman"/>
        </w:rPr>
        <w:t>Y1N1</w:t>
      </w:r>
      <w:r w:rsidR="005403CC" w:rsidRPr="005D50A2">
        <w:rPr>
          <w:rFonts w:ascii="Times New Roman" w:hAnsi="Times New Roman" w:cs="Times New Roman"/>
        </w:rPr>
        <w:t xml:space="preserve"> (adult field)</w:t>
      </w:r>
      <w:r w:rsidRPr="005D50A2">
        <w:rPr>
          <w:rFonts w:ascii="Times New Roman" w:hAnsi="Times New Roman" w:cs="Times New Roman"/>
        </w:rPr>
        <w:t xml:space="preserve">: </w:t>
      </w:r>
      <w:r w:rsidR="005403CC" w:rsidRPr="005D50A2">
        <w:rPr>
          <w:rFonts w:ascii="Times New Roman" w:hAnsi="Times New Roman" w:cs="Times New Roman"/>
        </w:rPr>
        <w:t>“</w:t>
      </w:r>
      <w:r w:rsidRPr="005D50A2">
        <w:rPr>
          <w:rFonts w:ascii="Times New Roman" w:hAnsi="Times New Roman" w:cs="Times New Roman"/>
        </w:rPr>
        <w:t>I worked in a hospital previously</w:t>
      </w:r>
      <w:r w:rsidR="005403CC" w:rsidRPr="005D50A2">
        <w:rPr>
          <w:rFonts w:ascii="Times New Roman" w:hAnsi="Times New Roman" w:cs="Times New Roman"/>
        </w:rPr>
        <w:t>”</w:t>
      </w:r>
    </w:p>
    <w:p w14:paraId="5A1A58BC" w14:textId="77777777" w:rsidR="0035358D" w:rsidRPr="005D50A2" w:rsidRDefault="0035358D" w:rsidP="005D50A2">
      <w:pPr>
        <w:spacing w:line="480" w:lineRule="auto"/>
        <w:jc w:val="both"/>
        <w:rPr>
          <w:rFonts w:ascii="Times New Roman" w:hAnsi="Times New Roman" w:cs="Times New Roman"/>
        </w:rPr>
      </w:pPr>
    </w:p>
    <w:p w14:paraId="7A46C5A0" w14:textId="3915BB95" w:rsidR="00AF2D6D" w:rsidRPr="005D50A2" w:rsidRDefault="00AF2D6D" w:rsidP="005D50A2">
      <w:pPr>
        <w:spacing w:line="480" w:lineRule="auto"/>
        <w:jc w:val="both"/>
        <w:rPr>
          <w:rFonts w:ascii="Times New Roman" w:hAnsi="Times New Roman" w:cs="Times New Roman"/>
          <w:b/>
        </w:rPr>
      </w:pPr>
      <w:r w:rsidRPr="005D50A2">
        <w:rPr>
          <w:rFonts w:ascii="Times New Roman" w:hAnsi="Times New Roman" w:cs="Times New Roman"/>
          <w:b/>
        </w:rPr>
        <w:t>Theme 2: Danger of reinforcing silos</w:t>
      </w:r>
    </w:p>
    <w:p w14:paraId="6C780160" w14:textId="707045F7" w:rsidR="00FC7A9F" w:rsidRPr="005D50A2" w:rsidRDefault="00FC7A9F" w:rsidP="005D50A2">
      <w:pPr>
        <w:spacing w:line="480" w:lineRule="auto"/>
        <w:jc w:val="both"/>
        <w:rPr>
          <w:rFonts w:ascii="Times New Roman" w:hAnsi="Times New Roman" w:cs="Times New Roman"/>
        </w:rPr>
      </w:pPr>
      <w:r w:rsidRPr="005D50A2">
        <w:rPr>
          <w:rFonts w:ascii="Times New Roman" w:hAnsi="Times New Roman" w:cs="Times New Roman"/>
        </w:rPr>
        <w:t>Organisational structures may create an atmosphere in which silo working can occur. Silo working occurs when people believe that a particular aspect of an individuals care is not their responsibility especially in terms of co-ordinating activity with other professional groups.</w:t>
      </w:r>
    </w:p>
    <w:p w14:paraId="0B17F529" w14:textId="4A711F0A" w:rsidR="00260119" w:rsidRPr="005D50A2" w:rsidRDefault="00FC7A9F" w:rsidP="005D50A2">
      <w:pPr>
        <w:spacing w:line="480" w:lineRule="auto"/>
        <w:jc w:val="both"/>
        <w:rPr>
          <w:rFonts w:ascii="Times New Roman" w:hAnsi="Times New Roman" w:cs="Times New Roman"/>
        </w:rPr>
      </w:pPr>
      <w:r w:rsidRPr="005D50A2">
        <w:rPr>
          <w:rFonts w:ascii="Times New Roman" w:hAnsi="Times New Roman" w:cs="Times New Roman"/>
        </w:rPr>
        <w:t>Students recognised the need for an understanding of postural care is</w:t>
      </w:r>
      <w:r w:rsidR="00260119" w:rsidRPr="005D50A2">
        <w:rPr>
          <w:rFonts w:ascii="Times New Roman" w:hAnsi="Times New Roman" w:cs="Times New Roman"/>
        </w:rPr>
        <w:t xml:space="preserve"> not just L</w:t>
      </w:r>
      <w:r w:rsidR="0035358D" w:rsidRPr="005D50A2">
        <w:rPr>
          <w:rFonts w:ascii="Times New Roman" w:hAnsi="Times New Roman" w:cs="Times New Roman"/>
        </w:rPr>
        <w:t xml:space="preserve">earning </w:t>
      </w:r>
      <w:r w:rsidR="00260119" w:rsidRPr="005D50A2">
        <w:rPr>
          <w:rFonts w:ascii="Times New Roman" w:hAnsi="Times New Roman" w:cs="Times New Roman"/>
        </w:rPr>
        <w:t>D</w:t>
      </w:r>
      <w:r w:rsidR="0035358D" w:rsidRPr="005D50A2">
        <w:rPr>
          <w:rFonts w:ascii="Times New Roman" w:hAnsi="Times New Roman" w:cs="Times New Roman"/>
        </w:rPr>
        <w:t>isability</w:t>
      </w:r>
      <w:r w:rsidRPr="005D50A2">
        <w:rPr>
          <w:rFonts w:ascii="Times New Roman" w:hAnsi="Times New Roman" w:cs="Times New Roman"/>
        </w:rPr>
        <w:t xml:space="preserve"> specific, they</w:t>
      </w:r>
      <w:r w:rsidR="00260119" w:rsidRPr="005D50A2">
        <w:rPr>
          <w:rFonts w:ascii="Times New Roman" w:hAnsi="Times New Roman" w:cs="Times New Roman"/>
        </w:rPr>
        <w:t xml:space="preserve"> identified themselves, their families, the wider population, older people, mobile individuals as well as those with more complex disability</w:t>
      </w:r>
      <w:r w:rsidR="0035358D" w:rsidRPr="005D50A2">
        <w:rPr>
          <w:rFonts w:ascii="Times New Roman" w:hAnsi="Times New Roman" w:cs="Times New Roman"/>
        </w:rPr>
        <w:t xml:space="preserve"> as</w:t>
      </w:r>
      <w:r w:rsidRPr="005D50A2">
        <w:rPr>
          <w:rFonts w:ascii="Times New Roman" w:hAnsi="Times New Roman" w:cs="Times New Roman"/>
        </w:rPr>
        <w:t xml:space="preserve"> being affected by posture</w:t>
      </w:r>
      <w:r w:rsidR="0035358D" w:rsidRPr="005D50A2">
        <w:rPr>
          <w:rFonts w:ascii="Times New Roman" w:hAnsi="Times New Roman" w:cs="Times New Roman"/>
        </w:rPr>
        <w:t>.</w:t>
      </w:r>
      <w:r w:rsidRPr="005D50A2">
        <w:rPr>
          <w:rFonts w:ascii="Times New Roman" w:hAnsi="Times New Roman" w:cs="Times New Roman"/>
        </w:rPr>
        <w:t xml:space="preserve"> Through this study </w:t>
      </w:r>
      <w:r w:rsidR="00DE6548" w:rsidRPr="005D50A2">
        <w:rPr>
          <w:rFonts w:ascii="Times New Roman" w:hAnsi="Times New Roman" w:cs="Times New Roman"/>
        </w:rPr>
        <w:t>the authors found</w:t>
      </w:r>
      <w:r w:rsidRPr="005D50A2">
        <w:rPr>
          <w:rFonts w:ascii="Times New Roman" w:hAnsi="Times New Roman" w:cs="Times New Roman"/>
        </w:rPr>
        <w:t xml:space="preserve"> </w:t>
      </w:r>
      <w:r w:rsidR="00DE6548" w:rsidRPr="005D50A2">
        <w:rPr>
          <w:rFonts w:ascii="Times New Roman" w:hAnsi="Times New Roman" w:cs="Times New Roman"/>
        </w:rPr>
        <w:t xml:space="preserve">that students are able to identify groups that would benefit from an understanding of postural care but who are currently unrecognised as such. </w:t>
      </w:r>
    </w:p>
    <w:p w14:paraId="4611ED09" w14:textId="4AE1C795" w:rsidR="00DF5926" w:rsidRPr="005D50A2" w:rsidRDefault="00DF5926" w:rsidP="005D50A2">
      <w:pPr>
        <w:spacing w:line="480" w:lineRule="auto"/>
        <w:ind w:left="720"/>
        <w:jc w:val="both"/>
        <w:rPr>
          <w:rFonts w:ascii="Times New Roman" w:hAnsi="Times New Roman" w:cs="Times New Roman"/>
        </w:rPr>
      </w:pPr>
      <w:r w:rsidRPr="005D50A2">
        <w:rPr>
          <w:rFonts w:ascii="Times New Roman" w:hAnsi="Times New Roman" w:cs="Times New Roman"/>
        </w:rPr>
        <w:t>Y1N2</w:t>
      </w:r>
      <w:r w:rsidR="0035358D" w:rsidRPr="005D50A2">
        <w:rPr>
          <w:rFonts w:ascii="Times New Roman" w:hAnsi="Times New Roman" w:cs="Times New Roman"/>
        </w:rPr>
        <w:t xml:space="preserve"> (adult field)</w:t>
      </w:r>
      <w:r w:rsidRPr="005D50A2">
        <w:rPr>
          <w:rFonts w:ascii="Times New Roman" w:hAnsi="Times New Roman" w:cs="Times New Roman"/>
        </w:rPr>
        <w:t xml:space="preserve">: </w:t>
      </w:r>
      <w:r w:rsidR="0035358D" w:rsidRPr="005D50A2">
        <w:rPr>
          <w:rFonts w:ascii="Times New Roman" w:hAnsi="Times New Roman" w:cs="Times New Roman"/>
        </w:rPr>
        <w:t>“</w:t>
      </w:r>
      <w:r w:rsidRPr="005D50A2">
        <w:rPr>
          <w:rFonts w:ascii="Times New Roman" w:hAnsi="Times New Roman" w:cs="Times New Roman"/>
        </w:rPr>
        <w:t>What about people with scoliosis, is there research to say postural care helps with people with scoliosis?</w:t>
      </w:r>
    </w:p>
    <w:p w14:paraId="38BF49C9" w14:textId="37607187" w:rsidR="00DF5926" w:rsidRPr="005D50A2" w:rsidRDefault="00DF5926" w:rsidP="005D50A2">
      <w:pPr>
        <w:spacing w:line="480" w:lineRule="auto"/>
        <w:ind w:left="720"/>
        <w:jc w:val="both"/>
        <w:rPr>
          <w:rFonts w:ascii="Times New Roman" w:hAnsi="Times New Roman" w:cs="Times New Roman"/>
        </w:rPr>
      </w:pPr>
      <w:r w:rsidRPr="005D50A2">
        <w:rPr>
          <w:rFonts w:ascii="Times New Roman" w:hAnsi="Times New Roman" w:cs="Times New Roman"/>
        </w:rPr>
        <w:t>Y1N3</w:t>
      </w:r>
      <w:r w:rsidR="0035358D" w:rsidRPr="005D50A2">
        <w:rPr>
          <w:rFonts w:ascii="Times New Roman" w:hAnsi="Times New Roman" w:cs="Times New Roman"/>
        </w:rPr>
        <w:t xml:space="preserve"> (adult field)</w:t>
      </w:r>
      <w:r w:rsidRPr="005D50A2">
        <w:rPr>
          <w:rFonts w:ascii="Times New Roman" w:hAnsi="Times New Roman" w:cs="Times New Roman"/>
        </w:rPr>
        <w:t xml:space="preserve">: </w:t>
      </w:r>
      <w:r w:rsidR="0035358D" w:rsidRPr="005D50A2">
        <w:rPr>
          <w:rFonts w:ascii="Times New Roman" w:hAnsi="Times New Roman" w:cs="Times New Roman"/>
        </w:rPr>
        <w:t>“</w:t>
      </w:r>
      <w:r w:rsidRPr="005D50A2">
        <w:rPr>
          <w:rFonts w:ascii="Times New Roman" w:hAnsi="Times New Roman" w:cs="Times New Roman"/>
        </w:rPr>
        <w:t>I think there is a need across the board (</w:t>
      </w:r>
      <w:r w:rsidRPr="005D50A2">
        <w:rPr>
          <w:rFonts w:ascii="Times New Roman" w:hAnsi="Times New Roman" w:cs="Times New Roman"/>
          <w:i/>
        </w:rPr>
        <w:t>all four fields of nursing</w:t>
      </w:r>
      <w:r w:rsidRPr="005D50A2">
        <w:rPr>
          <w:rFonts w:ascii="Times New Roman" w:hAnsi="Times New Roman" w:cs="Times New Roman"/>
        </w:rPr>
        <w:t>) really because it’s not like we are never going to come across adults with</w:t>
      </w:r>
      <w:r w:rsidR="00DE6548" w:rsidRPr="005D50A2">
        <w:rPr>
          <w:rFonts w:ascii="Times New Roman" w:hAnsi="Times New Roman" w:cs="Times New Roman"/>
        </w:rPr>
        <w:t>out</w:t>
      </w:r>
      <w:r w:rsidRPr="005D50A2">
        <w:rPr>
          <w:rFonts w:ascii="Times New Roman" w:hAnsi="Times New Roman" w:cs="Times New Roman"/>
        </w:rPr>
        <w:t xml:space="preserve"> a learning disability so to cover the importance of when people are in bed and different things like that</w:t>
      </w:r>
      <w:r w:rsidR="007A1927" w:rsidRPr="005D50A2">
        <w:rPr>
          <w:rFonts w:ascii="Times New Roman" w:hAnsi="Times New Roman" w:cs="Times New Roman"/>
        </w:rPr>
        <w:t>”</w:t>
      </w:r>
    </w:p>
    <w:p w14:paraId="74FFE0D3" w14:textId="708C32F5" w:rsidR="00DF5926" w:rsidRPr="005D50A2" w:rsidRDefault="00DF5926" w:rsidP="005D50A2">
      <w:pPr>
        <w:spacing w:line="480" w:lineRule="auto"/>
        <w:ind w:firstLine="720"/>
        <w:jc w:val="both"/>
        <w:rPr>
          <w:rFonts w:ascii="Times New Roman" w:hAnsi="Times New Roman" w:cs="Times New Roman"/>
        </w:rPr>
      </w:pPr>
      <w:r w:rsidRPr="005D50A2">
        <w:rPr>
          <w:rFonts w:ascii="Times New Roman" w:hAnsi="Times New Roman" w:cs="Times New Roman"/>
        </w:rPr>
        <w:t>Y1N3</w:t>
      </w:r>
      <w:r w:rsidR="007A1927" w:rsidRPr="005D50A2">
        <w:rPr>
          <w:rFonts w:ascii="Times New Roman" w:hAnsi="Times New Roman" w:cs="Times New Roman"/>
        </w:rPr>
        <w:t xml:space="preserve"> (adult field)</w:t>
      </w:r>
      <w:r w:rsidRPr="005D50A2">
        <w:rPr>
          <w:rFonts w:ascii="Times New Roman" w:hAnsi="Times New Roman" w:cs="Times New Roman"/>
        </w:rPr>
        <w:t xml:space="preserve">: </w:t>
      </w:r>
      <w:r w:rsidR="007A1927" w:rsidRPr="005D50A2">
        <w:rPr>
          <w:rFonts w:ascii="Times New Roman" w:hAnsi="Times New Roman" w:cs="Times New Roman"/>
        </w:rPr>
        <w:t>“</w:t>
      </w:r>
      <w:r w:rsidRPr="005D50A2">
        <w:rPr>
          <w:rFonts w:ascii="Times New Roman" w:hAnsi="Times New Roman" w:cs="Times New Roman"/>
        </w:rPr>
        <w:t>What about looking after your own posture?</w:t>
      </w:r>
      <w:r w:rsidR="007A1927" w:rsidRPr="005D50A2">
        <w:rPr>
          <w:rFonts w:ascii="Times New Roman" w:hAnsi="Times New Roman" w:cs="Times New Roman"/>
        </w:rPr>
        <w:t>”</w:t>
      </w:r>
    </w:p>
    <w:p w14:paraId="152501C1" w14:textId="299A37ED" w:rsidR="00260119" w:rsidRPr="005D50A2" w:rsidRDefault="00260119" w:rsidP="005D50A2">
      <w:pPr>
        <w:spacing w:line="480" w:lineRule="auto"/>
        <w:ind w:left="720"/>
        <w:jc w:val="both"/>
        <w:rPr>
          <w:rFonts w:ascii="Times New Roman" w:hAnsi="Times New Roman" w:cs="Times New Roman"/>
        </w:rPr>
      </w:pPr>
      <w:r w:rsidRPr="005D50A2">
        <w:rPr>
          <w:rFonts w:ascii="Times New Roman" w:hAnsi="Times New Roman" w:cs="Times New Roman"/>
        </w:rPr>
        <w:lastRenderedPageBreak/>
        <w:t>Y1N4</w:t>
      </w:r>
      <w:r w:rsidR="007A1927" w:rsidRPr="005D50A2">
        <w:rPr>
          <w:rFonts w:ascii="Times New Roman" w:hAnsi="Times New Roman" w:cs="Times New Roman"/>
        </w:rPr>
        <w:t xml:space="preserve"> (learning disability field)</w:t>
      </w:r>
      <w:r w:rsidRPr="005D50A2">
        <w:rPr>
          <w:rFonts w:ascii="Times New Roman" w:hAnsi="Times New Roman" w:cs="Times New Roman"/>
        </w:rPr>
        <w:t>:</w:t>
      </w:r>
      <w:r w:rsidR="007A1927" w:rsidRPr="005D50A2">
        <w:rPr>
          <w:rFonts w:ascii="Times New Roman" w:hAnsi="Times New Roman" w:cs="Times New Roman"/>
        </w:rPr>
        <w:t xml:space="preserve"> “</w:t>
      </w:r>
      <w:r w:rsidRPr="005D50A2">
        <w:rPr>
          <w:rFonts w:ascii="Times New Roman" w:hAnsi="Times New Roman" w:cs="Times New Roman"/>
        </w:rPr>
        <w:t xml:space="preserve">My mum is always going on at my dad to sit up straight </w:t>
      </w:r>
      <w:r w:rsidR="007A1927" w:rsidRPr="005D50A2">
        <w:rPr>
          <w:rFonts w:ascii="Times New Roman" w:hAnsi="Times New Roman" w:cs="Times New Roman"/>
        </w:rPr>
        <w:t>“</w:t>
      </w:r>
    </w:p>
    <w:p w14:paraId="43812C57" w14:textId="03E1CA64" w:rsidR="00260119" w:rsidRPr="005D50A2" w:rsidRDefault="00260119" w:rsidP="005D50A2">
      <w:pPr>
        <w:widowControl w:val="0"/>
        <w:tabs>
          <w:tab w:val="left" w:pos="220"/>
          <w:tab w:val="left" w:pos="720"/>
        </w:tabs>
        <w:autoSpaceDE w:val="0"/>
        <w:autoSpaceDN w:val="0"/>
        <w:adjustRightInd w:val="0"/>
        <w:spacing w:after="160" w:line="480" w:lineRule="auto"/>
        <w:ind w:left="720"/>
        <w:jc w:val="both"/>
        <w:rPr>
          <w:rFonts w:ascii="Times New Roman" w:hAnsi="Times New Roman" w:cs="Times New Roman"/>
          <w:lang w:val="en-US"/>
        </w:rPr>
      </w:pPr>
      <w:r w:rsidRPr="005D50A2">
        <w:rPr>
          <w:rFonts w:ascii="Times New Roman" w:hAnsi="Times New Roman" w:cs="Times New Roman"/>
          <w:lang w:val="en-US"/>
        </w:rPr>
        <w:t>Y3N3</w:t>
      </w:r>
      <w:r w:rsidR="007A1927" w:rsidRPr="005D50A2">
        <w:rPr>
          <w:rFonts w:ascii="Times New Roman" w:hAnsi="Times New Roman" w:cs="Times New Roman"/>
          <w:lang w:val="en-US"/>
        </w:rPr>
        <w:t xml:space="preserve"> (child field)</w:t>
      </w:r>
      <w:r w:rsidRPr="005D50A2">
        <w:rPr>
          <w:rFonts w:ascii="Times New Roman" w:hAnsi="Times New Roman" w:cs="Times New Roman"/>
          <w:lang w:val="en-US"/>
        </w:rPr>
        <w:t xml:space="preserve">: </w:t>
      </w:r>
      <w:r w:rsidR="007A1927" w:rsidRPr="005D50A2">
        <w:rPr>
          <w:rFonts w:ascii="Times New Roman" w:hAnsi="Times New Roman" w:cs="Times New Roman"/>
          <w:lang w:val="en-US"/>
        </w:rPr>
        <w:t>“</w:t>
      </w:r>
      <w:r w:rsidRPr="005D50A2">
        <w:rPr>
          <w:rFonts w:ascii="Times New Roman" w:hAnsi="Times New Roman" w:cs="Times New Roman"/>
          <w:lang w:val="en-US"/>
        </w:rPr>
        <w:t>And it’s also not about the child or the young person or adult – it’s about us and how we protect our posture, we protect our body rather than the person</w:t>
      </w:r>
      <w:r w:rsidR="007A1927" w:rsidRPr="005D50A2">
        <w:rPr>
          <w:rFonts w:ascii="Times New Roman" w:hAnsi="Times New Roman" w:cs="Times New Roman"/>
          <w:lang w:val="en-US"/>
        </w:rPr>
        <w:t>”</w:t>
      </w:r>
      <w:r w:rsidR="006A466D" w:rsidRPr="005D50A2">
        <w:rPr>
          <w:rFonts w:ascii="Times New Roman" w:hAnsi="Times New Roman" w:cs="Times New Roman"/>
          <w:lang w:val="en-US"/>
        </w:rPr>
        <w:t>.</w:t>
      </w:r>
    </w:p>
    <w:p w14:paraId="05AACB61" w14:textId="1373FD19" w:rsidR="00AF2D6D" w:rsidRPr="005D50A2" w:rsidRDefault="00593C53" w:rsidP="005D50A2">
      <w:pPr>
        <w:spacing w:line="480" w:lineRule="auto"/>
        <w:jc w:val="both"/>
        <w:rPr>
          <w:rFonts w:ascii="Times New Roman" w:hAnsi="Times New Roman" w:cs="Times New Roman"/>
        </w:rPr>
      </w:pPr>
      <w:r w:rsidRPr="005D50A2">
        <w:rPr>
          <w:rFonts w:ascii="Times New Roman" w:hAnsi="Times New Roman" w:cs="Times New Roman"/>
        </w:rPr>
        <w:t>This raised the question of ‘</w:t>
      </w:r>
      <w:r w:rsidR="00AF2D6D" w:rsidRPr="005D50A2">
        <w:rPr>
          <w:rFonts w:ascii="Times New Roman" w:hAnsi="Times New Roman" w:cs="Times New Roman"/>
        </w:rPr>
        <w:t>Who is postural care for</w:t>
      </w:r>
      <w:r w:rsidRPr="005D50A2">
        <w:rPr>
          <w:rFonts w:ascii="Times New Roman" w:hAnsi="Times New Roman" w:cs="Times New Roman"/>
        </w:rPr>
        <w:t>?’</w:t>
      </w:r>
      <w:r w:rsidR="00AF2D6D" w:rsidRPr="005D50A2">
        <w:rPr>
          <w:rFonts w:ascii="Times New Roman" w:hAnsi="Times New Roman" w:cs="Times New Roman"/>
        </w:rPr>
        <w:t xml:space="preserve"> </w:t>
      </w:r>
      <w:r w:rsidRPr="005D50A2">
        <w:rPr>
          <w:rFonts w:ascii="Times New Roman" w:hAnsi="Times New Roman" w:cs="Times New Roman"/>
        </w:rPr>
        <w:t>with</w:t>
      </w:r>
      <w:r w:rsidR="00AF2D6D" w:rsidRPr="005D50A2">
        <w:rPr>
          <w:rFonts w:ascii="Times New Roman" w:hAnsi="Times New Roman" w:cs="Times New Roman"/>
        </w:rPr>
        <w:t xml:space="preserve"> each cohort of students </w:t>
      </w:r>
      <w:r w:rsidR="003D0B0C" w:rsidRPr="005D50A2">
        <w:rPr>
          <w:rFonts w:ascii="Times New Roman" w:hAnsi="Times New Roman" w:cs="Times New Roman"/>
        </w:rPr>
        <w:t>identif</w:t>
      </w:r>
      <w:r w:rsidRPr="005D50A2">
        <w:rPr>
          <w:rFonts w:ascii="Times New Roman" w:hAnsi="Times New Roman" w:cs="Times New Roman"/>
        </w:rPr>
        <w:t>ying</w:t>
      </w:r>
      <w:r w:rsidR="003D0B0C" w:rsidRPr="005D50A2">
        <w:rPr>
          <w:rFonts w:ascii="Times New Roman" w:hAnsi="Times New Roman" w:cs="Times New Roman"/>
        </w:rPr>
        <w:t xml:space="preserve"> completely different views of who needs postural care</w:t>
      </w:r>
      <w:r w:rsidR="006204B3">
        <w:rPr>
          <w:rFonts w:ascii="Times New Roman" w:hAnsi="Times New Roman" w:cs="Times New Roman"/>
        </w:rPr>
        <w:t xml:space="preserve">. Year 1 students were </w:t>
      </w:r>
      <w:r w:rsidR="00686C90" w:rsidRPr="005D50A2">
        <w:rPr>
          <w:rFonts w:ascii="Times New Roman" w:hAnsi="Times New Roman" w:cs="Times New Roman"/>
        </w:rPr>
        <w:t xml:space="preserve">very broad </w:t>
      </w:r>
      <w:r w:rsidR="006204B3">
        <w:rPr>
          <w:rFonts w:ascii="Times New Roman" w:hAnsi="Times New Roman" w:cs="Times New Roman"/>
        </w:rPr>
        <w:t xml:space="preserve">in their </w:t>
      </w:r>
      <w:r w:rsidR="00686C90" w:rsidRPr="005D50A2">
        <w:rPr>
          <w:rFonts w:ascii="Times New Roman" w:hAnsi="Times New Roman" w:cs="Times New Roman"/>
        </w:rPr>
        <w:t>outlook in terms of populations and they included themse</w:t>
      </w:r>
      <w:r w:rsidR="006204B3">
        <w:rPr>
          <w:rFonts w:ascii="Times New Roman" w:hAnsi="Times New Roman" w:cs="Times New Roman"/>
        </w:rPr>
        <w:t xml:space="preserve">lves as being in need. Year 2 students were placement specific and identified with </w:t>
      </w:r>
      <w:r w:rsidR="00686C90" w:rsidRPr="005D50A2">
        <w:rPr>
          <w:rFonts w:ascii="Times New Roman" w:hAnsi="Times New Roman" w:cs="Times New Roman"/>
        </w:rPr>
        <w:t xml:space="preserve">people with </w:t>
      </w:r>
      <w:r w:rsidR="006204B3">
        <w:rPr>
          <w:rFonts w:ascii="Times New Roman" w:hAnsi="Times New Roman" w:cs="Times New Roman"/>
        </w:rPr>
        <w:t xml:space="preserve">diagnoses such as </w:t>
      </w:r>
      <w:r w:rsidR="00686C90" w:rsidRPr="005D50A2">
        <w:rPr>
          <w:rFonts w:ascii="Times New Roman" w:hAnsi="Times New Roman" w:cs="Times New Roman"/>
        </w:rPr>
        <w:t xml:space="preserve">Multiple Sclerosis, trauma, </w:t>
      </w:r>
      <w:r w:rsidR="006204B3">
        <w:rPr>
          <w:rFonts w:ascii="Times New Roman" w:hAnsi="Times New Roman" w:cs="Times New Roman"/>
        </w:rPr>
        <w:t xml:space="preserve">or </w:t>
      </w:r>
      <w:r w:rsidR="00686C90" w:rsidRPr="005D50A2">
        <w:rPr>
          <w:rFonts w:ascii="Times New Roman" w:hAnsi="Times New Roman" w:cs="Times New Roman"/>
        </w:rPr>
        <w:t>people being</w:t>
      </w:r>
      <w:r w:rsidR="006204B3">
        <w:rPr>
          <w:rFonts w:ascii="Times New Roman" w:hAnsi="Times New Roman" w:cs="Times New Roman"/>
        </w:rPr>
        <w:t xml:space="preserve"> cared for on orthopaedic wards</w:t>
      </w:r>
      <w:r w:rsidR="00686C90" w:rsidRPr="005D50A2">
        <w:rPr>
          <w:rFonts w:ascii="Times New Roman" w:hAnsi="Times New Roman" w:cs="Times New Roman"/>
        </w:rPr>
        <w:t>.</w:t>
      </w:r>
      <w:r w:rsidR="006204B3">
        <w:rPr>
          <w:rFonts w:ascii="Times New Roman" w:hAnsi="Times New Roman" w:cs="Times New Roman"/>
        </w:rPr>
        <w:t xml:space="preserve"> Year 3 students focussed solely on </w:t>
      </w:r>
      <w:r w:rsidR="00686C90" w:rsidRPr="005D50A2">
        <w:rPr>
          <w:rFonts w:ascii="Times New Roman" w:hAnsi="Times New Roman" w:cs="Times New Roman"/>
        </w:rPr>
        <w:t>children and adults with complex disability.</w:t>
      </w:r>
    </w:p>
    <w:p w14:paraId="0BAFCD9D" w14:textId="77777777" w:rsidR="005A4FD1" w:rsidRPr="005D50A2" w:rsidRDefault="005A4FD1" w:rsidP="005D50A2">
      <w:pPr>
        <w:spacing w:line="480" w:lineRule="auto"/>
        <w:jc w:val="both"/>
        <w:rPr>
          <w:rFonts w:ascii="Times New Roman" w:hAnsi="Times New Roman" w:cs="Times New Roman"/>
        </w:rPr>
      </w:pPr>
    </w:p>
    <w:p w14:paraId="6A0F04AC" w14:textId="77777777" w:rsidR="00A8183D" w:rsidRPr="005D50A2" w:rsidRDefault="00AA3316" w:rsidP="005D50A2">
      <w:pPr>
        <w:spacing w:line="480" w:lineRule="auto"/>
        <w:jc w:val="both"/>
        <w:rPr>
          <w:rFonts w:ascii="Times New Roman" w:hAnsi="Times New Roman" w:cs="Times New Roman"/>
          <w:b/>
        </w:rPr>
      </w:pPr>
      <w:r w:rsidRPr="005D50A2">
        <w:rPr>
          <w:rFonts w:ascii="Times New Roman" w:hAnsi="Times New Roman" w:cs="Times New Roman"/>
          <w:b/>
        </w:rPr>
        <w:t>Theme 3: Student nurse recommendations</w:t>
      </w:r>
    </w:p>
    <w:p w14:paraId="4D8BC8A2" w14:textId="79F6D25F" w:rsidR="00AA3316" w:rsidRPr="005D50A2" w:rsidRDefault="00A8183D" w:rsidP="005D50A2">
      <w:pPr>
        <w:spacing w:line="480" w:lineRule="auto"/>
        <w:jc w:val="both"/>
        <w:rPr>
          <w:rFonts w:ascii="Times New Roman" w:hAnsi="Times New Roman" w:cs="Times New Roman"/>
          <w:b/>
        </w:rPr>
      </w:pPr>
      <w:r w:rsidRPr="005D50A2">
        <w:rPr>
          <w:rFonts w:ascii="Times New Roman" w:hAnsi="Times New Roman" w:cs="Times New Roman"/>
        </w:rPr>
        <w:t>It was apparent that</w:t>
      </w:r>
      <w:r w:rsidRPr="005D50A2">
        <w:rPr>
          <w:rFonts w:ascii="Times New Roman" w:hAnsi="Times New Roman" w:cs="Times New Roman"/>
          <w:b/>
        </w:rPr>
        <w:t xml:space="preserve"> </w:t>
      </w:r>
      <w:r w:rsidRPr="005D50A2">
        <w:rPr>
          <w:rFonts w:ascii="Times New Roman" w:hAnsi="Times New Roman" w:cs="Times New Roman"/>
        </w:rPr>
        <w:t>a</w:t>
      </w:r>
      <w:r w:rsidR="00AA3316" w:rsidRPr="005D50A2">
        <w:rPr>
          <w:rFonts w:ascii="Times New Roman" w:hAnsi="Times New Roman" w:cs="Times New Roman"/>
        </w:rPr>
        <w:t>cross all years</w:t>
      </w:r>
      <w:r w:rsidRPr="005D50A2">
        <w:rPr>
          <w:rFonts w:ascii="Times New Roman" w:hAnsi="Times New Roman" w:cs="Times New Roman"/>
        </w:rPr>
        <w:t xml:space="preserve"> the student nurses identified</w:t>
      </w:r>
      <w:r w:rsidR="00AA3316" w:rsidRPr="005D50A2">
        <w:rPr>
          <w:rFonts w:ascii="Times New Roman" w:hAnsi="Times New Roman" w:cs="Times New Roman"/>
        </w:rPr>
        <w:t xml:space="preserve"> they want exposure early on</w:t>
      </w:r>
      <w:r w:rsidR="00686C90" w:rsidRPr="005D50A2">
        <w:rPr>
          <w:rFonts w:ascii="Times New Roman" w:hAnsi="Times New Roman" w:cs="Times New Roman"/>
        </w:rPr>
        <w:t xml:space="preserve"> to postural care</w:t>
      </w:r>
      <w:r w:rsidR="00AA3316" w:rsidRPr="005D50A2">
        <w:rPr>
          <w:rFonts w:ascii="Times New Roman" w:hAnsi="Times New Roman" w:cs="Times New Roman"/>
        </w:rPr>
        <w:t xml:space="preserve"> </w:t>
      </w:r>
      <w:r w:rsidRPr="005D50A2">
        <w:rPr>
          <w:rFonts w:ascii="Times New Roman" w:hAnsi="Times New Roman" w:cs="Times New Roman"/>
        </w:rPr>
        <w:t>in their nurse education.</w:t>
      </w:r>
    </w:p>
    <w:p w14:paraId="594F52D8" w14:textId="71F11102" w:rsidR="00046AD7" w:rsidRPr="005D50A2" w:rsidRDefault="00046AD7" w:rsidP="005D50A2">
      <w:pPr>
        <w:spacing w:line="480" w:lineRule="auto"/>
        <w:ind w:left="720"/>
        <w:jc w:val="both"/>
        <w:rPr>
          <w:rFonts w:ascii="Times New Roman" w:hAnsi="Times New Roman" w:cs="Times New Roman"/>
        </w:rPr>
      </w:pPr>
      <w:r w:rsidRPr="005D50A2">
        <w:rPr>
          <w:rFonts w:ascii="Times New Roman" w:hAnsi="Times New Roman" w:cs="Times New Roman"/>
        </w:rPr>
        <w:t>Y2N1</w:t>
      </w:r>
      <w:r w:rsidR="006661C2" w:rsidRPr="005D50A2">
        <w:rPr>
          <w:rFonts w:ascii="Times New Roman" w:hAnsi="Times New Roman" w:cs="Times New Roman"/>
        </w:rPr>
        <w:t xml:space="preserve"> (adult field): “</w:t>
      </w:r>
      <w:r w:rsidRPr="005D50A2">
        <w:rPr>
          <w:rFonts w:ascii="Times New Roman" w:hAnsi="Times New Roman" w:cs="Times New Roman"/>
        </w:rPr>
        <w:t xml:space="preserve">I think probably before your first placement and may be as a practical session and using the different equipment with a </w:t>
      </w:r>
      <w:r w:rsidR="00D64803" w:rsidRPr="005D50A2">
        <w:rPr>
          <w:rFonts w:ascii="Times New Roman" w:hAnsi="Times New Roman" w:cs="Times New Roman"/>
        </w:rPr>
        <w:t>hand-out</w:t>
      </w:r>
      <w:r w:rsidRPr="005D50A2">
        <w:rPr>
          <w:rFonts w:ascii="Times New Roman" w:hAnsi="Times New Roman" w:cs="Times New Roman"/>
        </w:rPr>
        <w:t xml:space="preserve"> to print about what could go wrong the reasons why postural care is important because of hip dislocations</w:t>
      </w:r>
      <w:r w:rsidR="006661C2" w:rsidRPr="005D50A2">
        <w:rPr>
          <w:rFonts w:ascii="Times New Roman" w:hAnsi="Times New Roman" w:cs="Times New Roman"/>
        </w:rPr>
        <w:t xml:space="preserve"> </w:t>
      </w:r>
      <w:proofErr w:type="gramStart"/>
      <w:r w:rsidR="006661C2" w:rsidRPr="005D50A2">
        <w:rPr>
          <w:rFonts w:ascii="Times New Roman" w:hAnsi="Times New Roman" w:cs="Times New Roman"/>
        </w:rPr>
        <w:t xml:space="preserve">and </w:t>
      </w:r>
      <w:r w:rsidRPr="005D50A2">
        <w:rPr>
          <w:rFonts w:ascii="Times New Roman" w:hAnsi="Times New Roman" w:cs="Times New Roman"/>
        </w:rPr>
        <w:t xml:space="preserve"> pressure</w:t>
      </w:r>
      <w:proofErr w:type="gramEnd"/>
      <w:r w:rsidRPr="005D50A2">
        <w:rPr>
          <w:rFonts w:ascii="Times New Roman" w:hAnsi="Times New Roman" w:cs="Times New Roman"/>
        </w:rPr>
        <w:t xml:space="preserve"> sores</w:t>
      </w:r>
      <w:r w:rsidR="006661C2" w:rsidRPr="005D50A2">
        <w:rPr>
          <w:rFonts w:ascii="Times New Roman" w:hAnsi="Times New Roman" w:cs="Times New Roman"/>
        </w:rPr>
        <w:t>”</w:t>
      </w:r>
      <w:r w:rsidR="00686C90" w:rsidRPr="005D50A2">
        <w:rPr>
          <w:rFonts w:ascii="Times New Roman" w:hAnsi="Times New Roman" w:cs="Times New Roman"/>
        </w:rPr>
        <w:t>.</w:t>
      </w:r>
    </w:p>
    <w:p w14:paraId="3A467760" w14:textId="77777777" w:rsidR="00CC14E3" w:rsidRPr="005D50A2" w:rsidRDefault="00CC14E3" w:rsidP="005D50A2">
      <w:pPr>
        <w:spacing w:line="480" w:lineRule="auto"/>
        <w:jc w:val="both"/>
        <w:rPr>
          <w:rFonts w:ascii="Times New Roman" w:hAnsi="Times New Roman" w:cs="Times New Roman"/>
        </w:rPr>
      </w:pPr>
    </w:p>
    <w:p w14:paraId="46BAEC42" w14:textId="7DCE56D0" w:rsidR="00AA3316" w:rsidRPr="005D50A2" w:rsidRDefault="006661C2" w:rsidP="005D50A2">
      <w:pPr>
        <w:spacing w:line="480" w:lineRule="auto"/>
        <w:jc w:val="both"/>
        <w:rPr>
          <w:rFonts w:ascii="Times New Roman" w:hAnsi="Times New Roman" w:cs="Times New Roman"/>
        </w:rPr>
      </w:pPr>
      <w:r w:rsidRPr="005D50A2">
        <w:rPr>
          <w:rFonts w:ascii="Times New Roman" w:hAnsi="Times New Roman" w:cs="Times New Roman"/>
        </w:rPr>
        <w:t xml:space="preserve">As authors we were surprised that students identified that the </w:t>
      </w:r>
      <w:r w:rsidR="00AA3316" w:rsidRPr="005D50A2">
        <w:rPr>
          <w:rFonts w:ascii="Times New Roman" w:hAnsi="Times New Roman" w:cs="Times New Roman"/>
        </w:rPr>
        <w:t xml:space="preserve">content </w:t>
      </w:r>
      <w:r w:rsidR="00D13077" w:rsidRPr="005D50A2">
        <w:rPr>
          <w:rFonts w:ascii="Times New Roman" w:hAnsi="Times New Roman" w:cs="Times New Roman"/>
        </w:rPr>
        <w:t>required</w:t>
      </w:r>
      <w:r w:rsidR="00AA3316" w:rsidRPr="005D50A2">
        <w:rPr>
          <w:rFonts w:ascii="Times New Roman" w:hAnsi="Times New Roman" w:cs="Times New Roman"/>
        </w:rPr>
        <w:t xml:space="preserve"> </w:t>
      </w:r>
      <w:r w:rsidR="00D13077" w:rsidRPr="005D50A2">
        <w:rPr>
          <w:rFonts w:ascii="Times New Roman" w:hAnsi="Times New Roman" w:cs="Times New Roman"/>
        </w:rPr>
        <w:t xml:space="preserve">should be </w:t>
      </w:r>
      <w:r w:rsidR="00AA3316" w:rsidRPr="005D50A2">
        <w:rPr>
          <w:rFonts w:ascii="Times New Roman" w:hAnsi="Times New Roman" w:cs="Times New Roman"/>
        </w:rPr>
        <w:t>different per year but not per field</w:t>
      </w:r>
      <w:r w:rsidR="00D13077" w:rsidRPr="005D50A2">
        <w:rPr>
          <w:rFonts w:ascii="Times New Roman" w:hAnsi="Times New Roman" w:cs="Times New Roman"/>
        </w:rPr>
        <w:t>.</w:t>
      </w:r>
    </w:p>
    <w:p w14:paraId="3D779CC7" w14:textId="12B59DCF" w:rsidR="00046AD7" w:rsidRPr="005D50A2" w:rsidRDefault="00046AD7" w:rsidP="005D50A2">
      <w:pPr>
        <w:widowControl w:val="0"/>
        <w:tabs>
          <w:tab w:val="left" w:pos="220"/>
          <w:tab w:val="left" w:pos="720"/>
        </w:tabs>
        <w:autoSpaceDE w:val="0"/>
        <w:autoSpaceDN w:val="0"/>
        <w:adjustRightInd w:val="0"/>
        <w:spacing w:after="160" w:line="480" w:lineRule="auto"/>
        <w:ind w:left="220"/>
        <w:jc w:val="both"/>
        <w:rPr>
          <w:rFonts w:ascii="Times New Roman" w:hAnsi="Times New Roman" w:cs="Times New Roman"/>
        </w:rPr>
      </w:pPr>
      <w:r w:rsidRPr="005D50A2">
        <w:rPr>
          <w:rFonts w:ascii="Times New Roman" w:hAnsi="Times New Roman" w:cs="Times New Roman"/>
        </w:rPr>
        <w:t>Y1N2</w:t>
      </w:r>
      <w:r w:rsidR="00A03902" w:rsidRPr="005D50A2">
        <w:rPr>
          <w:rFonts w:ascii="Times New Roman" w:hAnsi="Times New Roman" w:cs="Times New Roman"/>
        </w:rPr>
        <w:t xml:space="preserve"> (adult field)</w:t>
      </w:r>
      <w:r w:rsidRPr="005D50A2">
        <w:rPr>
          <w:rFonts w:ascii="Times New Roman" w:hAnsi="Times New Roman" w:cs="Times New Roman"/>
        </w:rPr>
        <w:t>:</w:t>
      </w:r>
      <w:r w:rsidR="00A03902" w:rsidRPr="005D50A2">
        <w:rPr>
          <w:rFonts w:ascii="Times New Roman" w:hAnsi="Times New Roman" w:cs="Times New Roman"/>
        </w:rPr>
        <w:t>”</w:t>
      </w:r>
      <w:r w:rsidRPr="005D50A2">
        <w:rPr>
          <w:rFonts w:ascii="Times New Roman" w:hAnsi="Times New Roman" w:cs="Times New Roman"/>
        </w:rPr>
        <w:t xml:space="preserve">I think we should have general information about it so that we can care for someone properly to know when they are sitting up enough for it to be </w:t>
      </w:r>
      <w:r w:rsidRPr="005D50A2">
        <w:rPr>
          <w:rFonts w:ascii="Times New Roman" w:hAnsi="Times New Roman" w:cs="Times New Roman"/>
        </w:rPr>
        <w:lastRenderedPageBreak/>
        <w:t xml:space="preserve">safe or for us to identify if someone needs extra </w:t>
      </w:r>
      <w:proofErr w:type="spellStart"/>
      <w:r w:rsidRPr="005D50A2">
        <w:rPr>
          <w:rFonts w:ascii="Times New Roman" w:hAnsi="Times New Roman" w:cs="Times New Roman"/>
        </w:rPr>
        <w:t>physio</w:t>
      </w:r>
      <w:proofErr w:type="spellEnd"/>
      <w:r w:rsidR="00A03902" w:rsidRPr="005D50A2">
        <w:rPr>
          <w:rFonts w:ascii="Times New Roman" w:hAnsi="Times New Roman" w:cs="Times New Roman"/>
        </w:rPr>
        <w:t>”</w:t>
      </w:r>
    </w:p>
    <w:p w14:paraId="7B806AF1" w14:textId="651AAFB1" w:rsidR="00CC14E3" w:rsidRPr="005D50A2" w:rsidRDefault="00CC14E3" w:rsidP="005D50A2">
      <w:pPr>
        <w:widowControl w:val="0"/>
        <w:tabs>
          <w:tab w:val="left" w:pos="220"/>
          <w:tab w:val="left" w:pos="720"/>
        </w:tabs>
        <w:autoSpaceDE w:val="0"/>
        <w:autoSpaceDN w:val="0"/>
        <w:adjustRightInd w:val="0"/>
        <w:spacing w:after="160" w:line="480" w:lineRule="auto"/>
        <w:ind w:left="220"/>
        <w:jc w:val="both"/>
        <w:rPr>
          <w:rFonts w:ascii="Times New Roman" w:hAnsi="Times New Roman" w:cs="Times New Roman"/>
          <w:lang w:val="en-US"/>
        </w:rPr>
      </w:pPr>
      <w:r w:rsidRPr="005D50A2">
        <w:rPr>
          <w:rFonts w:ascii="Times New Roman" w:hAnsi="Times New Roman" w:cs="Times New Roman"/>
        </w:rPr>
        <w:t>Y3N3</w:t>
      </w:r>
      <w:r w:rsidR="0030204A" w:rsidRPr="005D50A2">
        <w:rPr>
          <w:rFonts w:ascii="Times New Roman" w:hAnsi="Times New Roman" w:cs="Times New Roman"/>
        </w:rPr>
        <w:t xml:space="preserve"> (child field)</w:t>
      </w:r>
      <w:r w:rsidRPr="005D50A2">
        <w:rPr>
          <w:rFonts w:ascii="Times New Roman" w:hAnsi="Times New Roman" w:cs="Times New Roman"/>
        </w:rPr>
        <w:t>:</w:t>
      </w:r>
      <w:r w:rsidR="0030204A" w:rsidRPr="005D50A2">
        <w:rPr>
          <w:rFonts w:ascii="Times New Roman" w:hAnsi="Times New Roman" w:cs="Times New Roman"/>
        </w:rPr>
        <w:t>”</w:t>
      </w:r>
      <w:r w:rsidRPr="005D50A2">
        <w:rPr>
          <w:rFonts w:ascii="Times New Roman" w:hAnsi="Times New Roman" w:cs="Times New Roman"/>
        </w:rPr>
        <w:t xml:space="preserve"> </w:t>
      </w:r>
      <w:r w:rsidRPr="005D50A2">
        <w:rPr>
          <w:rFonts w:ascii="Times New Roman" w:hAnsi="Times New Roman" w:cs="Times New Roman"/>
          <w:lang w:val="en-US"/>
        </w:rPr>
        <w:t>I think it’s more to do with normal, and what a normal shape looks like; and distortions and how they can occur and how they can be prevented</w:t>
      </w:r>
      <w:r w:rsidR="0030204A" w:rsidRPr="005D50A2">
        <w:rPr>
          <w:rFonts w:ascii="Times New Roman" w:hAnsi="Times New Roman" w:cs="Times New Roman"/>
          <w:lang w:val="en-US"/>
        </w:rPr>
        <w:t>”</w:t>
      </w:r>
    </w:p>
    <w:p w14:paraId="22EB3E4B" w14:textId="77777777" w:rsidR="009320F1" w:rsidRPr="005D50A2" w:rsidRDefault="009320F1" w:rsidP="005D50A2">
      <w:pPr>
        <w:spacing w:line="480" w:lineRule="auto"/>
        <w:jc w:val="both"/>
        <w:rPr>
          <w:rFonts w:ascii="Times New Roman" w:hAnsi="Times New Roman" w:cs="Times New Roman"/>
        </w:rPr>
      </w:pPr>
    </w:p>
    <w:p w14:paraId="6A60ED3F" w14:textId="27178CF4" w:rsidR="00AA3316" w:rsidRPr="005D50A2" w:rsidRDefault="00AA3316" w:rsidP="005D50A2">
      <w:pPr>
        <w:spacing w:line="480" w:lineRule="auto"/>
        <w:jc w:val="both"/>
        <w:rPr>
          <w:rFonts w:ascii="Times New Roman" w:hAnsi="Times New Roman" w:cs="Times New Roman"/>
        </w:rPr>
      </w:pPr>
      <w:r w:rsidRPr="005D50A2">
        <w:rPr>
          <w:rFonts w:ascii="Times New Roman" w:hAnsi="Times New Roman" w:cs="Times New Roman"/>
        </w:rPr>
        <w:t>All recognised that they had had exposure to people who need postural care, both prior to training at university and during their placements</w:t>
      </w:r>
      <w:r w:rsidR="00D64803" w:rsidRPr="005D50A2">
        <w:rPr>
          <w:rFonts w:ascii="Times New Roman" w:hAnsi="Times New Roman" w:cs="Times New Roman"/>
        </w:rPr>
        <w:t xml:space="preserve"> and that this should be </w:t>
      </w:r>
      <w:r w:rsidR="00DE6548" w:rsidRPr="005D50A2">
        <w:rPr>
          <w:rFonts w:ascii="Times New Roman" w:hAnsi="Times New Roman" w:cs="Times New Roman"/>
        </w:rPr>
        <w:t>recognised with any new module content</w:t>
      </w:r>
      <w:proofErr w:type="gramStart"/>
      <w:r w:rsidR="00D64803" w:rsidRPr="005D50A2">
        <w:rPr>
          <w:rFonts w:ascii="Times New Roman" w:hAnsi="Times New Roman" w:cs="Times New Roman"/>
        </w:rPr>
        <w:t>:-</w:t>
      </w:r>
      <w:proofErr w:type="gramEnd"/>
    </w:p>
    <w:p w14:paraId="7098ABCB" w14:textId="0D85ADE3" w:rsidR="00AA3316" w:rsidRPr="005D50A2" w:rsidRDefault="00AA3316" w:rsidP="005D50A2">
      <w:pPr>
        <w:spacing w:line="480" w:lineRule="auto"/>
        <w:jc w:val="both"/>
        <w:rPr>
          <w:rFonts w:ascii="Times New Roman" w:hAnsi="Times New Roman" w:cs="Times New Roman"/>
        </w:rPr>
      </w:pPr>
      <w:r w:rsidRPr="005D50A2">
        <w:rPr>
          <w:rFonts w:ascii="Times New Roman" w:hAnsi="Times New Roman" w:cs="Times New Roman"/>
        </w:rPr>
        <w:t>Year 1</w:t>
      </w:r>
      <w:r w:rsidR="006204B3">
        <w:rPr>
          <w:rFonts w:ascii="Times New Roman" w:hAnsi="Times New Roman" w:cs="Times New Roman"/>
        </w:rPr>
        <w:t>: -</w:t>
      </w:r>
      <w:r w:rsidRPr="005D50A2">
        <w:rPr>
          <w:rFonts w:ascii="Times New Roman" w:hAnsi="Times New Roman" w:cs="Times New Roman"/>
        </w:rPr>
        <w:t xml:space="preserve"> want consolidation of existin</w:t>
      </w:r>
      <w:r w:rsidR="006204B3">
        <w:rPr>
          <w:rFonts w:ascii="Times New Roman" w:hAnsi="Times New Roman" w:cs="Times New Roman"/>
        </w:rPr>
        <w:t>g knowledge and experiences,</w:t>
      </w:r>
      <w:r w:rsidRPr="005D50A2">
        <w:rPr>
          <w:rFonts w:ascii="Times New Roman" w:hAnsi="Times New Roman" w:cs="Times New Roman"/>
        </w:rPr>
        <w:t xml:space="preserve"> </w:t>
      </w:r>
      <w:r w:rsidR="00DE6548" w:rsidRPr="005D50A2">
        <w:rPr>
          <w:rFonts w:ascii="Times New Roman" w:hAnsi="Times New Roman" w:cs="Times New Roman"/>
        </w:rPr>
        <w:t xml:space="preserve">they </w:t>
      </w:r>
      <w:r w:rsidRPr="005D50A2">
        <w:rPr>
          <w:rFonts w:ascii="Times New Roman" w:hAnsi="Times New Roman" w:cs="Times New Roman"/>
        </w:rPr>
        <w:t>want information about</w:t>
      </w:r>
      <w:r w:rsidR="00DE6548" w:rsidRPr="005D50A2">
        <w:rPr>
          <w:rFonts w:ascii="Times New Roman" w:hAnsi="Times New Roman" w:cs="Times New Roman"/>
        </w:rPr>
        <w:t xml:space="preserve"> themselves and their families,</w:t>
      </w:r>
      <w:r w:rsidRPr="005D50A2">
        <w:rPr>
          <w:rFonts w:ascii="Times New Roman" w:hAnsi="Times New Roman" w:cs="Times New Roman"/>
        </w:rPr>
        <w:t xml:space="preserve"> clarity of roles and a checklist</w:t>
      </w:r>
      <w:r w:rsidR="00DE6548" w:rsidRPr="005D50A2">
        <w:rPr>
          <w:rFonts w:ascii="Times New Roman" w:hAnsi="Times New Roman" w:cs="Times New Roman"/>
        </w:rPr>
        <w:t xml:space="preserve"> to identify need</w:t>
      </w:r>
      <w:r w:rsidRPr="005D50A2">
        <w:rPr>
          <w:rFonts w:ascii="Times New Roman" w:hAnsi="Times New Roman" w:cs="Times New Roman"/>
        </w:rPr>
        <w:t xml:space="preserve"> </w:t>
      </w:r>
    </w:p>
    <w:p w14:paraId="4319DD75" w14:textId="7285FC5B" w:rsidR="00AA3316" w:rsidRPr="005D50A2" w:rsidRDefault="006204B3" w:rsidP="005D50A2">
      <w:pPr>
        <w:spacing w:line="480" w:lineRule="auto"/>
        <w:jc w:val="both"/>
        <w:rPr>
          <w:rFonts w:ascii="Times New Roman" w:hAnsi="Times New Roman" w:cs="Times New Roman"/>
        </w:rPr>
      </w:pPr>
      <w:r>
        <w:rPr>
          <w:rFonts w:ascii="Times New Roman" w:hAnsi="Times New Roman" w:cs="Times New Roman"/>
        </w:rPr>
        <w:t>Year 2: -</w:t>
      </w:r>
      <w:r w:rsidR="00AA3316" w:rsidRPr="005D50A2">
        <w:rPr>
          <w:rFonts w:ascii="Times New Roman" w:hAnsi="Times New Roman" w:cs="Times New Roman"/>
        </w:rPr>
        <w:t xml:space="preserve"> want to know about common postural care issues that they would see on placement so that they have more confidence to flag up issue with their mentors</w:t>
      </w:r>
    </w:p>
    <w:p w14:paraId="4CBEE688" w14:textId="7B094135" w:rsidR="00AA3316" w:rsidRPr="005D50A2" w:rsidRDefault="006204B3" w:rsidP="005D50A2">
      <w:pPr>
        <w:spacing w:line="480" w:lineRule="auto"/>
        <w:jc w:val="both"/>
        <w:rPr>
          <w:rFonts w:ascii="Times New Roman" w:hAnsi="Times New Roman" w:cs="Times New Roman"/>
        </w:rPr>
      </w:pPr>
      <w:r>
        <w:rPr>
          <w:rFonts w:ascii="Times New Roman" w:hAnsi="Times New Roman" w:cs="Times New Roman"/>
        </w:rPr>
        <w:t xml:space="preserve">Year 3: - </w:t>
      </w:r>
      <w:r w:rsidR="00AA3316" w:rsidRPr="005D50A2">
        <w:rPr>
          <w:rFonts w:ascii="Times New Roman" w:hAnsi="Times New Roman" w:cs="Times New Roman"/>
        </w:rPr>
        <w:t>want to know about biomechanics, equipment, roles, deliver</w:t>
      </w:r>
      <w:r w:rsidR="00DE6548" w:rsidRPr="005D50A2">
        <w:rPr>
          <w:rFonts w:ascii="Times New Roman" w:hAnsi="Times New Roman" w:cs="Times New Roman"/>
        </w:rPr>
        <w:t>y of information and</w:t>
      </w:r>
      <w:r w:rsidR="00AA3316" w:rsidRPr="005D50A2">
        <w:rPr>
          <w:rFonts w:ascii="Times New Roman" w:hAnsi="Times New Roman" w:cs="Times New Roman"/>
        </w:rPr>
        <w:t xml:space="preserve"> case studies that look at problem solving in safe environments</w:t>
      </w:r>
    </w:p>
    <w:p w14:paraId="39FC8D2F" w14:textId="77777777" w:rsidR="00DE6548" w:rsidRPr="005D50A2" w:rsidRDefault="00DE6548" w:rsidP="005D50A2">
      <w:pPr>
        <w:spacing w:line="480" w:lineRule="auto"/>
        <w:jc w:val="both"/>
        <w:rPr>
          <w:rFonts w:ascii="Times New Roman" w:hAnsi="Times New Roman" w:cs="Times New Roman"/>
        </w:rPr>
      </w:pPr>
    </w:p>
    <w:p w14:paraId="7C47AECC" w14:textId="6509C1A4" w:rsidR="006A466D" w:rsidRDefault="006A466D" w:rsidP="005D50A2">
      <w:pPr>
        <w:spacing w:line="480" w:lineRule="auto"/>
        <w:jc w:val="both"/>
        <w:rPr>
          <w:rFonts w:ascii="Times New Roman" w:hAnsi="Times New Roman" w:cs="Times New Roman"/>
          <w:b/>
        </w:rPr>
      </w:pPr>
      <w:r w:rsidRPr="005D50A2">
        <w:rPr>
          <w:rFonts w:ascii="Times New Roman" w:hAnsi="Times New Roman" w:cs="Times New Roman"/>
          <w:b/>
        </w:rPr>
        <w:t>Discussion</w:t>
      </w:r>
    </w:p>
    <w:p w14:paraId="10D75568" w14:textId="100C5D2C" w:rsidR="006204B3" w:rsidRPr="005D50A2" w:rsidRDefault="006204B3" w:rsidP="006204B3">
      <w:pPr>
        <w:spacing w:line="480" w:lineRule="auto"/>
        <w:jc w:val="both"/>
        <w:rPr>
          <w:rFonts w:ascii="Times New Roman" w:hAnsi="Times New Roman" w:cs="Times New Roman"/>
        </w:rPr>
      </w:pPr>
      <w:r>
        <w:rPr>
          <w:rFonts w:ascii="Times New Roman" w:hAnsi="Times New Roman" w:cs="Times New Roman"/>
        </w:rPr>
        <w:t>This study has established</w:t>
      </w:r>
      <w:r w:rsidRPr="005D50A2">
        <w:rPr>
          <w:rFonts w:ascii="Times New Roman" w:hAnsi="Times New Roman" w:cs="Times New Roman"/>
        </w:rPr>
        <w:t xml:space="preserve"> </w:t>
      </w:r>
      <w:r>
        <w:rPr>
          <w:rFonts w:ascii="Times New Roman" w:hAnsi="Times New Roman" w:cs="Times New Roman"/>
        </w:rPr>
        <w:t xml:space="preserve">that </w:t>
      </w:r>
      <w:r w:rsidRPr="005D50A2">
        <w:rPr>
          <w:rFonts w:ascii="Times New Roman" w:hAnsi="Times New Roman" w:cs="Times New Roman"/>
        </w:rPr>
        <w:t>students</w:t>
      </w:r>
      <w:r>
        <w:rPr>
          <w:rFonts w:ascii="Times New Roman" w:hAnsi="Times New Roman" w:cs="Times New Roman"/>
        </w:rPr>
        <w:t xml:space="preserve"> do not feel prepared for their placement experiences of caring for people who have postural care needs by the modules they receive. </w:t>
      </w:r>
      <w:r w:rsidRPr="005D50A2">
        <w:rPr>
          <w:rFonts w:ascii="Times New Roman" w:hAnsi="Times New Roman" w:cs="Times New Roman"/>
        </w:rPr>
        <w:t xml:space="preserve"> </w:t>
      </w:r>
    </w:p>
    <w:p w14:paraId="4EEBC3F8" w14:textId="6D50E96B" w:rsidR="00FC7A9F" w:rsidRPr="005D50A2" w:rsidRDefault="00450E29" w:rsidP="005D50A2">
      <w:pPr>
        <w:spacing w:line="480" w:lineRule="auto"/>
        <w:jc w:val="both"/>
        <w:rPr>
          <w:rFonts w:ascii="Times New Roman" w:hAnsi="Times New Roman" w:cs="Times New Roman"/>
        </w:rPr>
      </w:pPr>
      <w:r w:rsidRPr="005D50A2">
        <w:rPr>
          <w:rFonts w:ascii="Times New Roman" w:hAnsi="Times New Roman" w:cs="Times New Roman"/>
        </w:rPr>
        <w:t>As a result of this study we came to recognise</w:t>
      </w:r>
      <w:r w:rsidR="006204B3">
        <w:rPr>
          <w:rFonts w:ascii="Times New Roman" w:hAnsi="Times New Roman" w:cs="Times New Roman"/>
        </w:rPr>
        <w:t xml:space="preserve"> the impact of</w:t>
      </w:r>
      <w:r w:rsidRPr="005D50A2">
        <w:rPr>
          <w:rFonts w:ascii="Times New Roman" w:hAnsi="Times New Roman" w:cs="Times New Roman"/>
        </w:rPr>
        <w:t xml:space="preserve"> what we termed the </w:t>
      </w:r>
      <w:r w:rsidR="006204B3">
        <w:rPr>
          <w:rFonts w:ascii="Times New Roman" w:hAnsi="Times New Roman" w:cs="Times New Roman"/>
        </w:rPr>
        <w:t>‘</w:t>
      </w:r>
      <w:r w:rsidRPr="005D50A2">
        <w:rPr>
          <w:rFonts w:ascii="Times New Roman" w:hAnsi="Times New Roman" w:cs="Times New Roman"/>
        </w:rPr>
        <w:t>scattergun effect</w:t>
      </w:r>
      <w:r w:rsidR="006204B3">
        <w:rPr>
          <w:rFonts w:ascii="Times New Roman" w:hAnsi="Times New Roman" w:cs="Times New Roman"/>
        </w:rPr>
        <w:t>’</w:t>
      </w:r>
      <w:r w:rsidRPr="005D50A2">
        <w:rPr>
          <w:rFonts w:ascii="Times New Roman" w:hAnsi="Times New Roman" w:cs="Times New Roman"/>
        </w:rPr>
        <w:t xml:space="preserve"> of limited theoretical teaching and learning in combination with inconsistent approac</w:t>
      </w:r>
      <w:r w:rsidR="006204B3">
        <w:rPr>
          <w:rFonts w:ascii="Times New Roman" w:hAnsi="Times New Roman" w:cs="Times New Roman"/>
        </w:rPr>
        <w:t>hes within placement</w:t>
      </w:r>
      <w:r w:rsidR="00144333" w:rsidRPr="005D50A2">
        <w:rPr>
          <w:rFonts w:ascii="Times New Roman" w:hAnsi="Times New Roman" w:cs="Times New Roman"/>
        </w:rPr>
        <w:t xml:space="preserve"> may have lead</w:t>
      </w:r>
      <w:r w:rsidRPr="005D50A2">
        <w:rPr>
          <w:rFonts w:ascii="Times New Roman" w:hAnsi="Times New Roman" w:cs="Times New Roman"/>
        </w:rPr>
        <w:t xml:space="preserve"> to an unpredictable approach to nursing</w:t>
      </w:r>
      <w:r w:rsidR="00144333" w:rsidRPr="005D50A2">
        <w:rPr>
          <w:rFonts w:ascii="Times New Roman" w:hAnsi="Times New Roman" w:cs="Times New Roman"/>
        </w:rPr>
        <w:t xml:space="preserve"> in relation to</w:t>
      </w:r>
      <w:r w:rsidRPr="005D50A2">
        <w:rPr>
          <w:rFonts w:ascii="Times New Roman" w:hAnsi="Times New Roman" w:cs="Times New Roman"/>
        </w:rPr>
        <w:t xml:space="preserve"> postural care w</w:t>
      </w:r>
      <w:r w:rsidR="00144333" w:rsidRPr="005D50A2">
        <w:rPr>
          <w:rFonts w:ascii="Times New Roman" w:hAnsi="Times New Roman" w:cs="Times New Roman"/>
        </w:rPr>
        <w:t>ithin universities and practice. Our findings have identified an inconsistent approach and very few nurses realising the potential of their role to take responsibility.</w:t>
      </w:r>
    </w:p>
    <w:p w14:paraId="63CC880A" w14:textId="7556C338" w:rsidR="00450E29" w:rsidRPr="005D50A2" w:rsidRDefault="00450E29" w:rsidP="005D50A2">
      <w:pPr>
        <w:spacing w:line="480" w:lineRule="auto"/>
        <w:jc w:val="both"/>
        <w:rPr>
          <w:rFonts w:ascii="Times New Roman" w:hAnsi="Times New Roman" w:cs="Times New Roman"/>
        </w:rPr>
      </w:pPr>
      <w:r w:rsidRPr="005D50A2">
        <w:rPr>
          <w:rFonts w:ascii="Times New Roman" w:hAnsi="Times New Roman" w:cs="Times New Roman"/>
        </w:rPr>
        <w:lastRenderedPageBreak/>
        <w:t>Despite postural care not being in</w:t>
      </w:r>
      <w:r w:rsidR="00144333" w:rsidRPr="005D50A2">
        <w:rPr>
          <w:rFonts w:ascii="Times New Roman" w:hAnsi="Times New Roman" w:cs="Times New Roman"/>
        </w:rPr>
        <w:t>tegrated within nursing curricula</w:t>
      </w:r>
      <w:r w:rsidRPr="005D50A2">
        <w:rPr>
          <w:rFonts w:ascii="Times New Roman" w:hAnsi="Times New Roman" w:cs="Times New Roman"/>
        </w:rPr>
        <w:t>, stu</w:t>
      </w:r>
      <w:r w:rsidR="00144333" w:rsidRPr="005D50A2">
        <w:rPr>
          <w:rFonts w:ascii="Times New Roman" w:hAnsi="Times New Roman" w:cs="Times New Roman"/>
        </w:rPr>
        <w:t xml:space="preserve">dents are seeking information. Within BCU </w:t>
      </w:r>
      <w:r w:rsidRPr="005D50A2">
        <w:rPr>
          <w:rFonts w:ascii="Times New Roman" w:hAnsi="Times New Roman" w:cs="Times New Roman"/>
        </w:rPr>
        <w:t xml:space="preserve">the CAP sessions </w:t>
      </w:r>
      <w:r w:rsidR="00144333" w:rsidRPr="005D50A2">
        <w:rPr>
          <w:rFonts w:ascii="Times New Roman" w:hAnsi="Times New Roman" w:cs="Times New Roman"/>
        </w:rPr>
        <w:t xml:space="preserve">have highlighted that student nurses </w:t>
      </w:r>
      <w:r w:rsidRPr="005D50A2">
        <w:rPr>
          <w:rFonts w:ascii="Times New Roman" w:hAnsi="Times New Roman" w:cs="Times New Roman"/>
        </w:rPr>
        <w:t xml:space="preserve">are aware of </w:t>
      </w:r>
      <w:r w:rsidR="00144333" w:rsidRPr="005D50A2">
        <w:rPr>
          <w:rFonts w:ascii="Times New Roman" w:hAnsi="Times New Roman" w:cs="Times New Roman"/>
        </w:rPr>
        <w:t xml:space="preserve">a </w:t>
      </w:r>
      <w:r w:rsidRPr="005D50A2">
        <w:rPr>
          <w:rFonts w:ascii="Times New Roman" w:hAnsi="Times New Roman" w:cs="Times New Roman"/>
        </w:rPr>
        <w:t xml:space="preserve">lack of consistency, lack of paperwork, in some cases no consideration of postural care needs and the Year 2 students in particular said </w:t>
      </w:r>
      <w:r w:rsidR="00144333" w:rsidRPr="005D50A2">
        <w:rPr>
          <w:rFonts w:ascii="Times New Roman" w:hAnsi="Times New Roman" w:cs="Times New Roman"/>
        </w:rPr>
        <w:t>this means they do not</w:t>
      </w:r>
      <w:r w:rsidRPr="005D50A2">
        <w:rPr>
          <w:rFonts w:ascii="Times New Roman" w:hAnsi="Times New Roman" w:cs="Times New Roman"/>
        </w:rPr>
        <w:t xml:space="preserve"> have </w:t>
      </w:r>
      <w:r w:rsidR="00144333" w:rsidRPr="005D50A2">
        <w:rPr>
          <w:rFonts w:ascii="Times New Roman" w:hAnsi="Times New Roman" w:cs="Times New Roman"/>
        </w:rPr>
        <w:t xml:space="preserve">the </w:t>
      </w:r>
      <w:r w:rsidRPr="005D50A2">
        <w:rPr>
          <w:rFonts w:ascii="Times New Roman" w:hAnsi="Times New Roman" w:cs="Times New Roman"/>
        </w:rPr>
        <w:t xml:space="preserve">confidence to flag up </w:t>
      </w:r>
      <w:r w:rsidR="00144333" w:rsidRPr="005D50A2">
        <w:rPr>
          <w:rFonts w:ascii="Times New Roman" w:hAnsi="Times New Roman" w:cs="Times New Roman"/>
        </w:rPr>
        <w:t xml:space="preserve">postural care issues </w:t>
      </w:r>
      <w:r w:rsidRPr="005D50A2">
        <w:rPr>
          <w:rFonts w:ascii="Times New Roman" w:hAnsi="Times New Roman" w:cs="Times New Roman"/>
        </w:rPr>
        <w:t>with their mentor</w:t>
      </w:r>
      <w:r w:rsidR="00144333" w:rsidRPr="005D50A2">
        <w:rPr>
          <w:rFonts w:ascii="Times New Roman" w:hAnsi="Times New Roman" w:cs="Times New Roman"/>
        </w:rPr>
        <w:t>.</w:t>
      </w:r>
    </w:p>
    <w:p w14:paraId="712AB2DF" w14:textId="43A4226F" w:rsidR="003D0B0C" w:rsidRDefault="00450E29" w:rsidP="005D50A2">
      <w:pPr>
        <w:spacing w:line="480" w:lineRule="auto"/>
        <w:jc w:val="both"/>
        <w:rPr>
          <w:rFonts w:ascii="Times New Roman" w:hAnsi="Times New Roman" w:cs="Times New Roman"/>
        </w:rPr>
      </w:pPr>
      <w:r w:rsidRPr="005D50A2">
        <w:rPr>
          <w:rFonts w:ascii="Times New Roman" w:hAnsi="Times New Roman" w:cs="Times New Roman"/>
        </w:rPr>
        <w:t>T</w:t>
      </w:r>
      <w:r w:rsidR="006A466D" w:rsidRPr="005D50A2">
        <w:rPr>
          <w:rFonts w:ascii="Times New Roman" w:hAnsi="Times New Roman" w:cs="Times New Roman"/>
        </w:rPr>
        <w:t xml:space="preserve">hrough this research we realised that we have </w:t>
      </w:r>
      <w:r w:rsidRPr="005D50A2">
        <w:rPr>
          <w:rFonts w:ascii="Times New Roman" w:hAnsi="Times New Roman" w:cs="Times New Roman"/>
        </w:rPr>
        <w:t xml:space="preserve">been contributing to the danger of </w:t>
      </w:r>
      <w:r w:rsidR="006204B3">
        <w:rPr>
          <w:rFonts w:ascii="Times New Roman" w:hAnsi="Times New Roman" w:cs="Times New Roman"/>
        </w:rPr>
        <w:t>‘</w:t>
      </w:r>
      <w:r w:rsidRPr="005D50A2">
        <w:rPr>
          <w:rFonts w:ascii="Times New Roman" w:hAnsi="Times New Roman" w:cs="Times New Roman"/>
        </w:rPr>
        <w:t>silo working</w:t>
      </w:r>
      <w:r w:rsidR="006204B3">
        <w:rPr>
          <w:rFonts w:ascii="Times New Roman" w:hAnsi="Times New Roman" w:cs="Times New Roman"/>
        </w:rPr>
        <w:t>’</w:t>
      </w:r>
      <w:r w:rsidR="006A466D" w:rsidRPr="005D50A2">
        <w:rPr>
          <w:rFonts w:ascii="Times New Roman" w:hAnsi="Times New Roman" w:cs="Times New Roman"/>
        </w:rPr>
        <w:t xml:space="preserve"> in that we delivered training that focussed on the needs of </w:t>
      </w:r>
      <w:r w:rsidR="00144333" w:rsidRPr="005D50A2">
        <w:rPr>
          <w:rFonts w:ascii="Times New Roman" w:hAnsi="Times New Roman" w:cs="Times New Roman"/>
        </w:rPr>
        <w:t>people with complex disability,</w:t>
      </w:r>
      <w:r w:rsidR="006A466D" w:rsidRPr="005D50A2">
        <w:rPr>
          <w:rFonts w:ascii="Times New Roman" w:hAnsi="Times New Roman" w:cs="Times New Roman"/>
        </w:rPr>
        <w:t xml:space="preserve"> foc</w:t>
      </w:r>
      <w:r w:rsidRPr="005D50A2">
        <w:rPr>
          <w:rFonts w:ascii="Times New Roman" w:hAnsi="Times New Roman" w:cs="Times New Roman"/>
        </w:rPr>
        <w:t>ussing on the most complex and demanding situations and excluding discussion around more common and less complex circumstances.</w:t>
      </w:r>
      <w:r w:rsidR="003F3C37">
        <w:rPr>
          <w:rFonts w:ascii="Times New Roman" w:hAnsi="Times New Roman" w:cs="Times New Roman"/>
        </w:rPr>
        <w:t xml:space="preserve"> We therefore are questioning whether we have</w:t>
      </w:r>
      <w:r w:rsidR="00144333" w:rsidRPr="005D50A2">
        <w:rPr>
          <w:rFonts w:ascii="Times New Roman" w:hAnsi="Times New Roman" w:cs="Times New Roman"/>
        </w:rPr>
        <w:t xml:space="preserve"> given information that is too complex too quickly and </w:t>
      </w:r>
      <w:r w:rsidR="003F3C37">
        <w:rPr>
          <w:rFonts w:ascii="Times New Roman" w:hAnsi="Times New Roman" w:cs="Times New Roman"/>
        </w:rPr>
        <w:t xml:space="preserve">the </w:t>
      </w:r>
      <w:r w:rsidR="00144333" w:rsidRPr="005D50A2">
        <w:rPr>
          <w:rFonts w:ascii="Times New Roman" w:hAnsi="Times New Roman" w:cs="Times New Roman"/>
        </w:rPr>
        <w:t>message that po</w:t>
      </w:r>
      <w:r w:rsidR="003F3C37">
        <w:rPr>
          <w:rFonts w:ascii="Times New Roman" w:hAnsi="Times New Roman" w:cs="Times New Roman"/>
        </w:rPr>
        <w:t>stural care is not for everyone. We also</w:t>
      </w:r>
      <w:r w:rsidR="00144333" w:rsidRPr="005D50A2">
        <w:rPr>
          <w:rFonts w:ascii="Times New Roman" w:hAnsi="Times New Roman" w:cs="Times New Roman"/>
        </w:rPr>
        <w:t xml:space="preserve"> questioned whether </w:t>
      </w:r>
      <w:r w:rsidR="005A4FD1" w:rsidRPr="005D50A2">
        <w:rPr>
          <w:rFonts w:ascii="Times New Roman" w:hAnsi="Times New Roman" w:cs="Times New Roman"/>
        </w:rPr>
        <w:t>the application of theory</w:t>
      </w:r>
      <w:r w:rsidR="00144333" w:rsidRPr="005D50A2">
        <w:rPr>
          <w:rFonts w:ascii="Times New Roman" w:hAnsi="Times New Roman" w:cs="Times New Roman"/>
        </w:rPr>
        <w:t xml:space="preserve"> within the CAP sessions and </w:t>
      </w:r>
      <w:r w:rsidR="005A4FD1" w:rsidRPr="005D50A2">
        <w:rPr>
          <w:rFonts w:ascii="Times New Roman" w:hAnsi="Times New Roman" w:cs="Times New Roman"/>
        </w:rPr>
        <w:t>our influence</w:t>
      </w:r>
      <w:r w:rsidR="00144333" w:rsidRPr="005D50A2">
        <w:rPr>
          <w:rFonts w:ascii="Times New Roman" w:hAnsi="Times New Roman" w:cs="Times New Roman"/>
        </w:rPr>
        <w:t xml:space="preserve"> contributed to the focus on the most extreme complex cases and added</w:t>
      </w:r>
      <w:r w:rsidR="005A4FD1" w:rsidRPr="005D50A2">
        <w:rPr>
          <w:rFonts w:ascii="Times New Roman" w:hAnsi="Times New Roman" w:cs="Times New Roman"/>
        </w:rPr>
        <w:t xml:space="preserve"> to the issues discussed in Theme 1 in that postural care is not seen as a general nursing role. </w:t>
      </w:r>
    </w:p>
    <w:p w14:paraId="0AC9C6CE" w14:textId="77777777" w:rsidR="003F3C37" w:rsidRPr="003F3C37" w:rsidRDefault="003F3C37" w:rsidP="005D50A2">
      <w:pPr>
        <w:spacing w:line="480" w:lineRule="auto"/>
        <w:jc w:val="both"/>
        <w:rPr>
          <w:rFonts w:ascii="Times New Roman" w:hAnsi="Times New Roman" w:cs="Times New Roman"/>
        </w:rPr>
      </w:pPr>
    </w:p>
    <w:p w14:paraId="08F2BEB1" w14:textId="26041AC7" w:rsidR="003D0B0C" w:rsidRPr="005D50A2" w:rsidRDefault="003D0B0C" w:rsidP="005D50A2">
      <w:pPr>
        <w:spacing w:line="480" w:lineRule="auto"/>
        <w:jc w:val="both"/>
        <w:rPr>
          <w:rFonts w:ascii="Times New Roman" w:hAnsi="Times New Roman" w:cs="Times New Roman"/>
          <w:b/>
        </w:rPr>
      </w:pPr>
      <w:r w:rsidRPr="005D50A2">
        <w:rPr>
          <w:rFonts w:ascii="Times New Roman" w:hAnsi="Times New Roman" w:cs="Times New Roman"/>
          <w:b/>
        </w:rPr>
        <w:t>Recommendations:</w:t>
      </w:r>
    </w:p>
    <w:p w14:paraId="2295F1F4" w14:textId="5358A93F" w:rsidR="00144333" w:rsidRPr="005D50A2" w:rsidRDefault="00144333" w:rsidP="005D50A2">
      <w:pPr>
        <w:spacing w:line="480" w:lineRule="auto"/>
        <w:jc w:val="both"/>
        <w:rPr>
          <w:rFonts w:ascii="Times New Roman" w:hAnsi="Times New Roman" w:cs="Times New Roman"/>
        </w:rPr>
      </w:pPr>
      <w:r w:rsidRPr="005D50A2">
        <w:rPr>
          <w:rFonts w:ascii="Times New Roman" w:hAnsi="Times New Roman" w:cs="Times New Roman"/>
        </w:rPr>
        <w:t>Postural Care taught within the university must follow a completely different and unique route.</w:t>
      </w:r>
    </w:p>
    <w:p w14:paraId="29A8D15F" w14:textId="402019BA" w:rsidR="006402B0" w:rsidRPr="005D50A2" w:rsidRDefault="006402B0" w:rsidP="005D50A2">
      <w:pPr>
        <w:spacing w:line="480" w:lineRule="auto"/>
        <w:jc w:val="both"/>
        <w:rPr>
          <w:rFonts w:ascii="Times New Roman" w:hAnsi="Times New Roman" w:cs="Times New Roman"/>
        </w:rPr>
      </w:pPr>
      <w:r w:rsidRPr="005D50A2">
        <w:rPr>
          <w:rFonts w:ascii="Times New Roman" w:hAnsi="Times New Roman" w:cs="Times New Roman"/>
        </w:rPr>
        <w:t xml:space="preserve">Throughout this research all students from all fields and all cohorts perceived that there is a lack of standardisation, a lack of clarity around roles, </w:t>
      </w:r>
      <w:r w:rsidR="003F3C37">
        <w:rPr>
          <w:rFonts w:ascii="Times New Roman" w:hAnsi="Times New Roman" w:cs="Times New Roman"/>
        </w:rPr>
        <w:t xml:space="preserve">lack </w:t>
      </w:r>
      <w:proofErr w:type="gramStart"/>
      <w:r w:rsidR="003F3C37">
        <w:rPr>
          <w:rFonts w:ascii="Times New Roman" w:hAnsi="Times New Roman" w:cs="Times New Roman"/>
        </w:rPr>
        <w:t>of  nursing</w:t>
      </w:r>
      <w:proofErr w:type="gramEnd"/>
      <w:r w:rsidR="003F3C37">
        <w:rPr>
          <w:rFonts w:ascii="Times New Roman" w:hAnsi="Times New Roman" w:cs="Times New Roman"/>
        </w:rPr>
        <w:t xml:space="preserve"> </w:t>
      </w:r>
      <w:r w:rsidRPr="005D50A2">
        <w:rPr>
          <w:rFonts w:ascii="Times New Roman" w:hAnsi="Times New Roman" w:cs="Times New Roman"/>
        </w:rPr>
        <w:t xml:space="preserve">responsibility and </w:t>
      </w:r>
      <w:r w:rsidR="003F3C37">
        <w:rPr>
          <w:rFonts w:ascii="Times New Roman" w:hAnsi="Times New Roman" w:cs="Times New Roman"/>
        </w:rPr>
        <w:t xml:space="preserve">a lack of accountability, </w:t>
      </w:r>
      <w:r w:rsidRPr="005D50A2">
        <w:rPr>
          <w:rFonts w:ascii="Times New Roman" w:hAnsi="Times New Roman" w:cs="Times New Roman"/>
        </w:rPr>
        <w:t xml:space="preserve">therefore our </w:t>
      </w:r>
      <w:r w:rsidR="003F3C37">
        <w:rPr>
          <w:rFonts w:ascii="Times New Roman" w:hAnsi="Times New Roman" w:cs="Times New Roman"/>
        </w:rPr>
        <w:t>recommendations are that this be</w:t>
      </w:r>
      <w:r w:rsidRPr="005D50A2">
        <w:rPr>
          <w:rFonts w:ascii="Times New Roman" w:hAnsi="Times New Roman" w:cs="Times New Roman"/>
        </w:rPr>
        <w:t xml:space="preserve"> a</w:t>
      </w:r>
      <w:r w:rsidR="003F3C37">
        <w:rPr>
          <w:rFonts w:ascii="Times New Roman" w:hAnsi="Times New Roman" w:cs="Times New Roman"/>
        </w:rPr>
        <w:t>ddressed through training and</w:t>
      </w:r>
      <w:r w:rsidR="00574151" w:rsidRPr="005D50A2">
        <w:rPr>
          <w:rFonts w:ascii="Times New Roman" w:hAnsi="Times New Roman" w:cs="Times New Roman"/>
        </w:rPr>
        <w:t xml:space="preserve"> a long</w:t>
      </w:r>
      <w:r w:rsidRPr="005D50A2">
        <w:rPr>
          <w:rFonts w:ascii="Times New Roman" w:hAnsi="Times New Roman" w:cs="Times New Roman"/>
        </w:rPr>
        <w:t xml:space="preserve">itudinal study to establish whether what we include in training is in fact transferred to practice. </w:t>
      </w:r>
    </w:p>
    <w:p w14:paraId="67CABDA0" w14:textId="03E9E1E3" w:rsidR="002B637B" w:rsidRPr="005D50A2" w:rsidRDefault="002B637B" w:rsidP="005D50A2">
      <w:pPr>
        <w:widowControl w:val="0"/>
        <w:autoSpaceDE w:val="0"/>
        <w:autoSpaceDN w:val="0"/>
        <w:adjustRightInd w:val="0"/>
        <w:spacing w:line="480" w:lineRule="auto"/>
        <w:jc w:val="both"/>
        <w:rPr>
          <w:rFonts w:ascii="Times New Roman" w:hAnsi="Times New Roman" w:cs="Times New Roman"/>
          <w:lang w:val="en-US"/>
        </w:rPr>
      </w:pPr>
      <w:r w:rsidRPr="005D50A2">
        <w:rPr>
          <w:rFonts w:ascii="Times New Roman" w:hAnsi="Times New Roman" w:cs="Times New Roman"/>
          <w:lang w:val="en-US"/>
        </w:rPr>
        <w:t xml:space="preserve">This research has identified a possible explanation as to why nurses struggle to </w:t>
      </w:r>
      <w:r w:rsidRPr="005D50A2">
        <w:rPr>
          <w:rFonts w:ascii="Times New Roman" w:hAnsi="Times New Roman" w:cs="Times New Roman"/>
          <w:lang w:val="en-US"/>
        </w:rPr>
        <w:lastRenderedPageBreak/>
        <w:t>implement postural care effectively. Postural care information app</w:t>
      </w:r>
      <w:r w:rsidR="00FB0992" w:rsidRPr="005D50A2">
        <w:rPr>
          <w:rFonts w:ascii="Times New Roman" w:hAnsi="Times New Roman" w:cs="Times New Roman"/>
          <w:lang w:val="en-US"/>
        </w:rPr>
        <w:t>ears to be too complex and focu</w:t>
      </w:r>
      <w:r w:rsidRPr="005D50A2">
        <w:rPr>
          <w:rFonts w:ascii="Times New Roman" w:hAnsi="Times New Roman" w:cs="Times New Roman"/>
          <w:lang w:val="en-US"/>
        </w:rPr>
        <w:t>sed on the needs of individuals with highly c</w:t>
      </w:r>
      <w:r w:rsidR="00FB0992" w:rsidRPr="005D50A2">
        <w:rPr>
          <w:rFonts w:ascii="Times New Roman" w:hAnsi="Times New Roman" w:cs="Times New Roman"/>
          <w:lang w:val="en-US"/>
        </w:rPr>
        <w:t xml:space="preserve">omplex healthcare needs. A </w:t>
      </w:r>
      <w:r w:rsidRPr="005D50A2">
        <w:rPr>
          <w:rFonts w:ascii="Times New Roman" w:hAnsi="Times New Roman" w:cs="Times New Roman"/>
          <w:lang w:val="en-US"/>
        </w:rPr>
        <w:t>broad</w:t>
      </w:r>
      <w:r w:rsidR="00FB0992" w:rsidRPr="005D50A2">
        <w:rPr>
          <w:rFonts w:ascii="Times New Roman" w:hAnsi="Times New Roman" w:cs="Times New Roman"/>
          <w:lang w:val="en-US"/>
        </w:rPr>
        <w:t>er</w:t>
      </w:r>
      <w:r w:rsidRPr="005D50A2">
        <w:rPr>
          <w:rFonts w:ascii="Times New Roman" w:hAnsi="Times New Roman" w:cs="Times New Roman"/>
          <w:lang w:val="en-US"/>
        </w:rPr>
        <w:t xml:space="preserve"> introduction to postural care needs to be introduced into the nursing curriculum in order that students are able to transfer knowledge and skills between populations and settings.</w:t>
      </w:r>
    </w:p>
    <w:p w14:paraId="46D52261" w14:textId="77777777" w:rsidR="00BC5DBE" w:rsidRPr="005D50A2" w:rsidRDefault="00BC5DBE" w:rsidP="005D50A2">
      <w:pPr>
        <w:spacing w:line="480" w:lineRule="auto"/>
        <w:jc w:val="both"/>
        <w:rPr>
          <w:rFonts w:ascii="Times New Roman" w:hAnsi="Times New Roman" w:cs="Times New Roman"/>
        </w:rPr>
      </w:pPr>
    </w:p>
    <w:p w14:paraId="7994CDB5" w14:textId="0D761A02" w:rsidR="00BC5DBE" w:rsidRPr="005D50A2" w:rsidRDefault="00BC5DBE" w:rsidP="005D50A2">
      <w:pPr>
        <w:spacing w:line="480" w:lineRule="auto"/>
        <w:jc w:val="both"/>
        <w:rPr>
          <w:rFonts w:ascii="Times New Roman" w:hAnsi="Times New Roman" w:cs="Times New Roman"/>
        </w:rPr>
      </w:pPr>
      <w:r w:rsidRPr="005D50A2">
        <w:rPr>
          <w:rFonts w:ascii="Times New Roman" w:hAnsi="Times New Roman" w:cs="Times New Roman"/>
        </w:rPr>
        <w:t xml:space="preserve">References </w:t>
      </w:r>
    </w:p>
    <w:p w14:paraId="1E28E821" w14:textId="77777777" w:rsidR="005D50A2" w:rsidRPr="005D50A2" w:rsidRDefault="005D50A2" w:rsidP="005D50A2">
      <w:pPr>
        <w:widowControl w:val="0"/>
        <w:autoSpaceDE w:val="0"/>
        <w:autoSpaceDN w:val="0"/>
        <w:adjustRightInd w:val="0"/>
        <w:spacing w:line="480" w:lineRule="auto"/>
        <w:rPr>
          <w:rFonts w:ascii="Times New Roman" w:hAnsi="Times New Roman" w:cs="Times New Roman"/>
          <w:lang w:val="en-US"/>
        </w:rPr>
      </w:pPr>
      <w:proofErr w:type="spellStart"/>
      <w:r w:rsidRPr="005D50A2">
        <w:rPr>
          <w:rFonts w:ascii="Times New Roman" w:hAnsi="Times New Roman" w:cs="Times New Roman"/>
        </w:rPr>
        <w:t>Ajaniand</w:t>
      </w:r>
      <w:proofErr w:type="spellEnd"/>
      <w:r w:rsidRPr="005D50A2">
        <w:rPr>
          <w:rFonts w:ascii="Times New Roman" w:hAnsi="Times New Roman" w:cs="Times New Roman"/>
        </w:rPr>
        <w:t xml:space="preserve"> </w:t>
      </w:r>
      <w:proofErr w:type="gramStart"/>
      <w:r w:rsidRPr="005D50A2">
        <w:rPr>
          <w:rFonts w:ascii="Times New Roman" w:hAnsi="Times New Roman" w:cs="Times New Roman"/>
        </w:rPr>
        <w:t xml:space="preserve">and  </w:t>
      </w:r>
      <w:proofErr w:type="spellStart"/>
      <w:r w:rsidRPr="005D50A2">
        <w:rPr>
          <w:rFonts w:ascii="Times New Roman" w:hAnsi="Times New Roman" w:cs="Times New Roman"/>
        </w:rPr>
        <w:t>Moez</w:t>
      </w:r>
      <w:proofErr w:type="spellEnd"/>
      <w:proofErr w:type="gramEnd"/>
      <w:r w:rsidRPr="005D50A2">
        <w:rPr>
          <w:rFonts w:ascii="Times New Roman" w:hAnsi="Times New Roman" w:cs="Times New Roman"/>
        </w:rPr>
        <w:t xml:space="preserve"> (2011) </w:t>
      </w:r>
      <w:r w:rsidRPr="005D50A2">
        <w:rPr>
          <w:rFonts w:ascii="Times New Roman" w:hAnsi="Times New Roman" w:cs="Times New Roman"/>
          <w:lang w:val="en-US"/>
        </w:rPr>
        <w:t>Gap between knowledge and practice in nursing</w:t>
      </w:r>
    </w:p>
    <w:p w14:paraId="225DF5C8" w14:textId="77777777" w:rsidR="005D50A2" w:rsidRPr="005D50A2" w:rsidRDefault="00CF4D07" w:rsidP="005D50A2">
      <w:pPr>
        <w:widowControl w:val="0"/>
        <w:autoSpaceDE w:val="0"/>
        <w:autoSpaceDN w:val="0"/>
        <w:adjustRightInd w:val="0"/>
        <w:spacing w:line="480" w:lineRule="auto"/>
        <w:rPr>
          <w:rFonts w:ascii="Times New Roman" w:hAnsi="Times New Roman" w:cs="Times New Roman"/>
          <w:lang w:val="en-US"/>
        </w:rPr>
      </w:pPr>
      <w:hyperlink r:id="rId6" w:history="1">
        <w:proofErr w:type="spellStart"/>
        <w:r w:rsidR="005D50A2" w:rsidRPr="005D50A2">
          <w:rPr>
            <w:rFonts w:ascii="Times New Roman" w:hAnsi="Times New Roman" w:cs="Times New Roman"/>
            <w:lang w:val="en-US"/>
          </w:rPr>
          <w:t>Procedia</w:t>
        </w:r>
        <w:proofErr w:type="spellEnd"/>
        <w:r w:rsidR="005D50A2" w:rsidRPr="005D50A2">
          <w:rPr>
            <w:rFonts w:ascii="Times New Roman" w:hAnsi="Times New Roman" w:cs="Times New Roman"/>
            <w:lang w:val="en-US"/>
          </w:rPr>
          <w:t xml:space="preserve"> - Social and Behavioral Sciences</w:t>
        </w:r>
      </w:hyperlink>
      <w:hyperlink r:id="rId7" w:history="1">
        <w:r w:rsidR="005D50A2" w:rsidRPr="005D50A2">
          <w:rPr>
            <w:rFonts w:ascii="Times New Roman" w:hAnsi="Times New Roman" w:cs="Times New Roman"/>
            <w:lang w:val="en-US"/>
          </w:rPr>
          <w:t>, 15</w:t>
        </w:r>
      </w:hyperlink>
      <w:r w:rsidR="005D50A2" w:rsidRPr="005D50A2">
        <w:rPr>
          <w:rFonts w:ascii="Times New Roman" w:hAnsi="Times New Roman" w:cs="Times New Roman"/>
          <w:lang w:val="en-US"/>
        </w:rPr>
        <w:t>, 2011, Pages 3927-3931</w:t>
      </w:r>
    </w:p>
    <w:p w14:paraId="09AAD18D" w14:textId="77777777" w:rsidR="005D50A2" w:rsidRPr="005D50A2" w:rsidRDefault="005D50A2" w:rsidP="005D50A2">
      <w:pPr>
        <w:widowControl w:val="0"/>
        <w:autoSpaceDE w:val="0"/>
        <w:autoSpaceDN w:val="0"/>
        <w:adjustRightInd w:val="0"/>
        <w:spacing w:line="480" w:lineRule="auto"/>
        <w:rPr>
          <w:rFonts w:ascii="Arial" w:hAnsi="Arial" w:cs="Arial"/>
          <w:color w:val="202020"/>
          <w:lang w:val="en-US"/>
        </w:rPr>
      </w:pPr>
    </w:p>
    <w:p w14:paraId="7935C42B" w14:textId="77777777" w:rsidR="005D50A2" w:rsidRPr="005D50A2" w:rsidRDefault="00CF4D07" w:rsidP="005D50A2">
      <w:pPr>
        <w:spacing w:line="480" w:lineRule="auto"/>
        <w:jc w:val="both"/>
        <w:rPr>
          <w:rFonts w:ascii="Times New Roman" w:hAnsi="Times New Roman" w:cs="Times New Roman"/>
        </w:rPr>
      </w:pPr>
      <w:hyperlink r:id="rId8" w:history="1">
        <w:r w:rsidR="005D50A2" w:rsidRPr="005D50A2">
          <w:rPr>
            <w:rStyle w:val="Hyperlink"/>
            <w:rFonts w:ascii="Times New Roman" w:hAnsi="Times New Roman" w:cs="Times New Roman"/>
          </w:rPr>
          <w:t>http://ac.els-cdn.com/S1877042811009426/1-s2.0-S1877042811009426-main.pdf?_tid=108d16fc-b882-11e5-898f-00000aacb361&amp;acdnat=1452530626_84c5657c18dc5d01fe00e39aab838a43</w:t>
        </w:r>
      </w:hyperlink>
    </w:p>
    <w:p w14:paraId="2362BE3D" w14:textId="5708A40D" w:rsidR="005D50A2" w:rsidRPr="005D50A2" w:rsidRDefault="005D50A2" w:rsidP="005D50A2">
      <w:pPr>
        <w:spacing w:line="480" w:lineRule="auto"/>
        <w:jc w:val="both"/>
        <w:rPr>
          <w:rFonts w:ascii="Times New Roman" w:hAnsi="Times New Roman" w:cs="Times New Roman"/>
          <w:u w:val="single"/>
        </w:rPr>
      </w:pPr>
      <w:r w:rsidRPr="005D50A2">
        <w:rPr>
          <w:rFonts w:ascii="Times New Roman" w:hAnsi="Times New Roman" w:cs="Times New Roman"/>
        </w:rPr>
        <w:t>(Accessed 8</w:t>
      </w:r>
      <w:r w:rsidRPr="005D50A2">
        <w:rPr>
          <w:rFonts w:ascii="Times New Roman" w:hAnsi="Times New Roman" w:cs="Times New Roman"/>
          <w:vertAlign w:val="superscript"/>
        </w:rPr>
        <w:t>th</w:t>
      </w:r>
      <w:r w:rsidRPr="005D50A2">
        <w:rPr>
          <w:rFonts w:ascii="Times New Roman" w:hAnsi="Times New Roman" w:cs="Times New Roman"/>
        </w:rPr>
        <w:t xml:space="preserve"> March 2016)</w:t>
      </w:r>
    </w:p>
    <w:p w14:paraId="55F83E81" w14:textId="77777777" w:rsidR="00141564" w:rsidRPr="005D50A2" w:rsidRDefault="00141564" w:rsidP="005D50A2">
      <w:pPr>
        <w:spacing w:line="480" w:lineRule="auto"/>
        <w:jc w:val="both"/>
        <w:rPr>
          <w:rFonts w:ascii="Times New Roman" w:hAnsi="Times New Roman" w:cs="Times New Roman"/>
        </w:rPr>
      </w:pPr>
      <w:r w:rsidRPr="005D50A2">
        <w:rPr>
          <w:rFonts w:ascii="Times New Roman" w:hAnsi="Times New Roman" w:cs="Times New Roman"/>
        </w:rPr>
        <w:t xml:space="preserve">Braun V, Clarke V (2006) Using thematic analysis in psychology.  </w:t>
      </w:r>
      <w:r w:rsidRPr="005D50A2">
        <w:rPr>
          <w:rFonts w:ascii="Times New Roman" w:hAnsi="Times New Roman" w:cs="Times New Roman"/>
          <w:i/>
        </w:rPr>
        <w:t xml:space="preserve">Qualitative Research in Psychology </w:t>
      </w:r>
      <w:r w:rsidRPr="005D50A2">
        <w:rPr>
          <w:rFonts w:ascii="Times New Roman" w:hAnsi="Times New Roman" w:cs="Times New Roman"/>
        </w:rPr>
        <w:t>3 (2): 77-101</w:t>
      </w:r>
    </w:p>
    <w:p w14:paraId="0E81ECD0" w14:textId="115D0827" w:rsidR="00FB0992" w:rsidRPr="005D50A2" w:rsidRDefault="00141564" w:rsidP="005D50A2">
      <w:pPr>
        <w:autoSpaceDE w:val="0"/>
        <w:autoSpaceDN w:val="0"/>
        <w:adjustRightInd w:val="0"/>
        <w:spacing w:line="480" w:lineRule="auto"/>
        <w:jc w:val="both"/>
        <w:rPr>
          <w:rFonts w:ascii="Times New Roman" w:hAnsi="Times New Roman" w:cs="Times New Roman"/>
        </w:rPr>
      </w:pPr>
      <w:r w:rsidRPr="005D50A2">
        <w:rPr>
          <w:rFonts w:ascii="Times New Roman" w:hAnsi="Times New Roman" w:cs="Times New Roman"/>
          <w:kern w:val="36"/>
        </w:rPr>
        <w:t xml:space="preserve">Hill, S. and Goldsmith, L. (2008) in </w:t>
      </w:r>
      <w:proofErr w:type="spellStart"/>
      <w:r w:rsidRPr="005D50A2">
        <w:rPr>
          <w:rFonts w:ascii="Times New Roman" w:hAnsi="Times New Roman" w:cs="Times New Roman"/>
          <w:kern w:val="36"/>
        </w:rPr>
        <w:t>Carnaby</w:t>
      </w:r>
      <w:proofErr w:type="spellEnd"/>
      <w:r w:rsidRPr="005D50A2">
        <w:rPr>
          <w:rFonts w:ascii="Times New Roman" w:hAnsi="Times New Roman" w:cs="Times New Roman"/>
          <w:kern w:val="36"/>
        </w:rPr>
        <w:t xml:space="preserve">, S. </w:t>
      </w:r>
      <w:proofErr w:type="spellStart"/>
      <w:r w:rsidRPr="005D50A2">
        <w:rPr>
          <w:rFonts w:ascii="Times New Roman" w:hAnsi="Times New Roman" w:cs="Times New Roman"/>
          <w:kern w:val="36"/>
        </w:rPr>
        <w:t>Pawlyn</w:t>
      </w:r>
      <w:proofErr w:type="spellEnd"/>
      <w:r w:rsidRPr="005D50A2">
        <w:rPr>
          <w:rFonts w:ascii="Times New Roman" w:hAnsi="Times New Roman" w:cs="Times New Roman"/>
          <w:kern w:val="36"/>
        </w:rPr>
        <w:t xml:space="preserve">, J. </w:t>
      </w:r>
      <w:r w:rsidRPr="005D50A2">
        <w:rPr>
          <w:rFonts w:ascii="Times New Roman" w:hAnsi="Times New Roman" w:cs="Times New Roman"/>
          <w:i/>
          <w:kern w:val="36"/>
        </w:rPr>
        <w:t>Profound Intellectual and Multiple Disabilities: Nursing Complex Needs.</w:t>
      </w:r>
      <w:r w:rsidRPr="005D50A2">
        <w:rPr>
          <w:rFonts w:ascii="Times New Roman" w:hAnsi="Times New Roman" w:cs="Times New Roman"/>
          <w:kern w:val="36"/>
        </w:rPr>
        <w:t xml:space="preserve">  Hill, S. Goldsmith, L. “Posture, Mobility and Comfort” p328 Oxford, </w:t>
      </w:r>
      <w:r w:rsidRPr="005D50A2">
        <w:rPr>
          <w:rFonts w:ascii="Times New Roman" w:hAnsi="Times New Roman" w:cs="Times New Roman"/>
        </w:rPr>
        <w:t>Wiley Blackwell Publishing</w:t>
      </w:r>
    </w:p>
    <w:p w14:paraId="654F2629" w14:textId="77777777" w:rsidR="00141564" w:rsidRPr="005D50A2" w:rsidRDefault="00141564" w:rsidP="005D50A2">
      <w:pPr>
        <w:autoSpaceDE w:val="0"/>
        <w:autoSpaceDN w:val="0"/>
        <w:adjustRightInd w:val="0"/>
        <w:spacing w:line="480" w:lineRule="auto"/>
        <w:jc w:val="both"/>
        <w:rPr>
          <w:rFonts w:ascii="Times New Roman" w:hAnsi="Times New Roman" w:cs="Times New Roman"/>
        </w:rPr>
      </w:pPr>
    </w:p>
    <w:p w14:paraId="41857272" w14:textId="19BAA250" w:rsidR="00141564" w:rsidRPr="005D50A2" w:rsidRDefault="00141564" w:rsidP="005D50A2">
      <w:pPr>
        <w:spacing w:line="480" w:lineRule="auto"/>
        <w:rPr>
          <w:rFonts w:ascii="Times New Roman" w:hAnsi="Times New Roman" w:cs="Times New Roman"/>
        </w:rPr>
      </w:pPr>
      <w:proofErr w:type="spellStart"/>
      <w:r w:rsidRPr="005D50A2">
        <w:rPr>
          <w:rFonts w:ascii="Times New Roman" w:hAnsi="Times New Roman" w:cs="Times New Roman"/>
        </w:rPr>
        <w:t>Mansell</w:t>
      </w:r>
      <w:proofErr w:type="spellEnd"/>
      <w:r w:rsidRPr="005D50A2">
        <w:rPr>
          <w:rFonts w:ascii="Times New Roman" w:hAnsi="Times New Roman" w:cs="Times New Roman"/>
        </w:rPr>
        <w:t xml:space="preserve">, J., (2010)  “Raising Our Sights: services for adults with profound intellectual and multiple disabilities” Page 24.  </w:t>
      </w:r>
      <w:proofErr w:type="spellStart"/>
      <w:r w:rsidRPr="005D50A2">
        <w:rPr>
          <w:rFonts w:ascii="Times New Roman" w:hAnsi="Times New Roman" w:cs="Times New Roman"/>
        </w:rPr>
        <w:t>Tizard</w:t>
      </w:r>
      <w:proofErr w:type="spellEnd"/>
      <w:r w:rsidRPr="005D50A2">
        <w:rPr>
          <w:rFonts w:ascii="Times New Roman" w:hAnsi="Times New Roman" w:cs="Times New Roman"/>
        </w:rPr>
        <w:t xml:space="preserve"> Centre, University of Kent</w:t>
      </w:r>
    </w:p>
    <w:p w14:paraId="144E0036" w14:textId="77777777" w:rsidR="005D50A2" w:rsidRPr="005D50A2" w:rsidRDefault="005D50A2" w:rsidP="005D50A2">
      <w:pPr>
        <w:spacing w:line="480" w:lineRule="auto"/>
        <w:rPr>
          <w:rFonts w:ascii="Times New Roman" w:hAnsi="Times New Roman" w:cs="Times New Roman"/>
        </w:rPr>
      </w:pPr>
    </w:p>
    <w:p w14:paraId="265C509D" w14:textId="77777777" w:rsidR="005D50A2" w:rsidRDefault="005D50A2" w:rsidP="005D50A2">
      <w:pPr>
        <w:autoSpaceDN w:val="0"/>
        <w:adjustRightInd w:val="0"/>
        <w:spacing w:line="480" w:lineRule="auto"/>
        <w:rPr>
          <w:rFonts w:ascii="Times New Roman" w:eastAsia="NewCenturySchlbk-Bold" w:hAnsi="Times New Roman" w:cs="Times New Roman"/>
          <w:kern w:val="28"/>
          <w:lang w:eastAsia="en-GB"/>
        </w:rPr>
      </w:pPr>
      <w:proofErr w:type="gramStart"/>
      <w:r w:rsidRPr="005D50A2">
        <w:rPr>
          <w:rFonts w:ascii="Times New Roman" w:eastAsia="NewCenturySchlbk-Bold" w:hAnsi="Times New Roman" w:cs="Times New Roman"/>
          <w:kern w:val="28"/>
          <w:lang w:eastAsia="en-GB"/>
        </w:rPr>
        <w:lastRenderedPageBreak/>
        <w:t>S</w:t>
      </w:r>
      <w:r>
        <w:rPr>
          <w:rFonts w:ascii="Times New Roman" w:eastAsia="NewCenturySchlbk-Bold" w:hAnsi="Times New Roman" w:cs="Times New Roman"/>
          <w:kern w:val="28"/>
          <w:lang w:eastAsia="en-GB"/>
        </w:rPr>
        <w:t>harif</w:t>
      </w:r>
      <w:r w:rsidRPr="005D50A2">
        <w:rPr>
          <w:rFonts w:ascii="Times New Roman" w:eastAsia="NewCenturySchlbk-Bold" w:hAnsi="Times New Roman" w:cs="Times New Roman"/>
          <w:kern w:val="28"/>
          <w:lang w:eastAsia="en-GB"/>
        </w:rPr>
        <w:t xml:space="preserve">, F. and </w:t>
      </w:r>
      <w:proofErr w:type="spellStart"/>
      <w:r w:rsidRPr="005D50A2">
        <w:rPr>
          <w:rFonts w:ascii="Times New Roman" w:eastAsia="NewCenturySchlbk-Bold" w:hAnsi="Times New Roman" w:cs="Times New Roman"/>
          <w:kern w:val="28"/>
          <w:lang w:eastAsia="en-GB"/>
        </w:rPr>
        <w:t>M</w:t>
      </w:r>
      <w:r>
        <w:rPr>
          <w:rFonts w:ascii="Times New Roman" w:eastAsia="NewCenturySchlbk-Bold" w:hAnsi="Times New Roman" w:cs="Times New Roman"/>
          <w:kern w:val="28"/>
          <w:lang w:eastAsia="en-GB"/>
        </w:rPr>
        <w:t>asoumi</w:t>
      </w:r>
      <w:proofErr w:type="spellEnd"/>
      <w:r w:rsidRPr="005D50A2">
        <w:rPr>
          <w:rFonts w:ascii="Times New Roman" w:eastAsia="NewCenturySchlbk-Bold" w:hAnsi="Times New Roman" w:cs="Times New Roman"/>
          <w:kern w:val="28"/>
          <w:lang w:eastAsia="en-GB"/>
        </w:rPr>
        <w:t>, S., (2005) A qualitative study of nursing student experiences of clinical practice.</w:t>
      </w:r>
      <w:proofErr w:type="gramEnd"/>
      <w:r w:rsidRPr="005D50A2">
        <w:rPr>
          <w:rFonts w:ascii="Times New Roman" w:eastAsia="NewCenturySchlbk-Bold" w:hAnsi="Times New Roman" w:cs="Times New Roman"/>
          <w:kern w:val="28"/>
          <w:lang w:eastAsia="en-GB"/>
        </w:rPr>
        <w:t xml:space="preserve"> </w:t>
      </w:r>
      <w:r w:rsidRPr="005D50A2">
        <w:rPr>
          <w:rFonts w:ascii="Times New Roman" w:eastAsia="NewCenturySchlbk-Bold" w:hAnsi="Times New Roman" w:cs="Times New Roman"/>
          <w:i/>
          <w:kern w:val="28"/>
          <w:lang w:eastAsia="en-GB"/>
        </w:rPr>
        <w:t>BMC Nursing, 4(5</w:t>
      </w:r>
      <w:r w:rsidRPr="005D50A2">
        <w:rPr>
          <w:rFonts w:ascii="Times New Roman" w:eastAsia="NewCenturySchlbk-Bold" w:hAnsi="Times New Roman" w:cs="Times New Roman"/>
          <w:kern w:val="28"/>
          <w:lang w:eastAsia="en-GB"/>
        </w:rPr>
        <w:t xml:space="preserve">). Available through </w:t>
      </w:r>
      <w:hyperlink r:id="rId9" w:history="1">
        <w:r w:rsidRPr="005D50A2">
          <w:rPr>
            <w:rFonts w:ascii="Times New Roman" w:eastAsia="NewCenturySchlbk-Bold" w:hAnsi="Times New Roman" w:cs="Times New Roman"/>
            <w:kern w:val="28"/>
            <w:u w:val="single"/>
            <w:lang w:eastAsia="en-GB"/>
          </w:rPr>
          <w:t>www.biomedcentral.com/1472-6955/4/6</w:t>
        </w:r>
      </w:hyperlink>
      <w:r w:rsidRPr="005D50A2">
        <w:rPr>
          <w:rFonts w:ascii="Times New Roman" w:eastAsia="NewCenturySchlbk-Bold" w:hAnsi="Times New Roman" w:cs="Times New Roman"/>
          <w:kern w:val="28"/>
          <w:lang w:eastAsia="en-GB"/>
        </w:rPr>
        <w:t xml:space="preserve"> </w:t>
      </w:r>
    </w:p>
    <w:p w14:paraId="1508F93B" w14:textId="3E8D5D78" w:rsidR="005D50A2" w:rsidRPr="005D50A2" w:rsidRDefault="005D50A2" w:rsidP="005D50A2">
      <w:pPr>
        <w:autoSpaceDN w:val="0"/>
        <w:adjustRightInd w:val="0"/>
        <w:spacing w:line="480" w:lineRule="auto"/>
        <w:rPr>
          <w:rFonts w:ascii="Times New Roman" w:eastAsia="NewCenturySchlbk-Bold" w:hAnsi="Times New Roman" w:cs="Times New Roman"/>
          <w:kern w:val="28"/>
          <w:lang w:eastAsia="en-GB"/>
        </w:rPr>
      </w:pPr>
      <w:r w:rsidRPr="005D50A2">
        <w:rPr>
          <w:rFonts w:ascii="Times New Roman" w:eastAsia="NewCenturySchlbk-Bold" w:hAnsi="Times New Roman" w:cs="Times New Roman"/>
          <w:kern w:val="28"/>
          <w:lang w:eastAsia="en-GB"/>
        </w:rPr>
        <w:t>(Accessed 8</w:t>
      </w:r>
      <w:r w:rsidRPr="005D50A2">
        <w:rPr>
          <w:rFonts w:ascii="Times New Roman" w:eastAsia="NewCenturySchlbk-Bold" w:hAnsi="Times New Roman" w:cs="Times New Roman"/>
          <w:kern w:val="28"/>
          <w:vertAlign w:val="superscript"/>
          <w:lang w:eastAsia="en-GB"/>
        </w:rPr>
        <w:t xml:space="preserve">th </w:t>
      </w:r>
      <w:r w:rsidRPr="005D50A2">
        <w:rPr>
          <w:rFonts w:ascii="Times New Roman" w:eastAsia="NewCenturySchlbk-Bold" w:hAnsi="Times New Roman" w:cs="Times New Roman"/>
          <w:kern w:val="28"/>
          <w:lang w:eastAsia="en-GB"/>
        </w:rPr>
        <w:t>March 2016).</w:t>
      </w:r>
    </w:p>
    <w:p w14:paraId="2C780757" w14:textId="77777777" w:rsidR="005D50A2" w:rsidRPr="005D50A2" w:rsidRDefault="005D50A2" w:rsidP="005D50A2">
      <w:pPr>
        <w:spacing w:line="480" w:lineRule="auto"/>
        <w:jc w:val="both"/>
        <w:rPr>
          <w:rFonts w:ascii="Times New Roman" w:hAnsi="Times New Roman" w:cs="Times New Roman"/>
        </w:rPr>
      </w:pPr>
    </w:p>
    <w:p w14:paraId="139FDEA3" w14:textId="018A6B95" w:rsidR="005D50A2" w:rsidRPr="005D50A2" w:rsidRDefault="005D50A2" w:rsidP="002A0CE9">
      <w:pPr>
        <w:spacing w:line="480" w:lineRule="auto"/>
        <w:jc w:val="both"/>
        <w:rPr>
          <w:rFonts w:ascii="Corbel" w:hAnsi="Corbel" w:cs="Arial"/>
          <w:color w:val="0000FF" w:themeColor="hyperlink"/>
          <w:u w:val="single"/>
        </w:rPr>
      </w:pPr>
    </w:p>
    <w:sectPr w:rsidR="005D50A2" w:rsidRPr="005D50A2" w:rsidSect="000566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NewCenturySchlbk-Bold">
    <w:altName w:val="MS Mincho"/>
    <w:panose1 w:val="00000000000000000000"/>
    <w:charset w:val="80"/>
    <w:family w:val="auto"/>
    <w:notTrueType/>
    <w:pitch w:val="default"/>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7BA"/>
    <w:multiLevelType w:val="hybridMultilevel"/>
    <w:tmpl w:val="CE705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F06508"/>
    <w:multiLevelType w:val="hybridMultilevel"/>
    <w:tmpl w:val="002E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A6C09"/>
    <w:multiLevelType w:val="hybridMultilevel"/>
    <w:tmpl w:val="A642DE76"/>
    <w:lvl w:ilvl="0" w:tplc="E968BC2A">
      <w:start w:val="1"/>
      <w:numFmt w:val="bullet"/>
      <w:lvlText w:val="•"/>
      <w:lvlJc w:val="left"/>
      <w:pPr>
        <w:tabs>
          <w:tab w:val="num" w:pos="720"/>
        </w:tabs>
        <w:ind w:left="720" w:hanging="360"/>
      </w:pPr>
      <w:rPr>
        <w:rFonts w:ascii="Arial" w:hAnsi="Arial" w:hint="default"/>
      </w:rPr>
    </w:lvl>
    <w:lvl w:ilvl="1" w:tplc="2A7419C4" w:tentative="1">
      <w:start w:val="1"/>
      <w:numFmt w:val="bullet"/>
      <w:lvlText w:val="•"/>
      <w:lvlJc w:val="left"/>
      <w:pPr>
        <w:tabs>
          <w:tab w:val="num" w:pos="1440"/>
        </w:tabs>
        <w:ind w:left="1440" w:hanging="360"/>
      </w:pPr>
      <w:rPr>
        <w:rFonts w:ascii="Arial" w:hAnsi="Arial" w:hint="default"/>
      </w:rPr>
    </w:lvl>
    <w:lvl w:ilvl="2" w:tplc="E1D08BB0" w:tentative="1">
      <w:start w:val="1"/>
      <w:numFmt w:val="bullet"/>
      <w:lvlText w:val="•"/>
      <w:lvlJc w:val="left"/>
      <w:pPr>
        <w:tabs>
          <w:tab w:val="num" w:pos="2160"/>
        </w:tabs>
        <w:ind w:left="2160" w:hanging="360"/>
      </w:pPr>
      <w:rPr>
        <w:rFonts w:ascii="Arial" w:hAnsi="Arial" w:hint="default"/>
      </w:rPr>
    </w:lvl>
    <w:lvl w:ilvl="3" w:tplc="72220F10" w:tentative="1">
      <w:start w:val="1"/>
      <w:numFmt w:val="bullet"/>
      <w:lvlText w:val="•"/>
      <w:lvlJc w:val="left"/>
      <w:pPr>
        <w:tabs>
          <w:tab w:val="num" w:pos="2880"/>
        </w:tabs>
        <w:ind w:left="2880" w:hanging="360"/>
      </w:pPr>
      <w:rPr>
        <w:rFonts w:ascii="Arial" w:hAnsi="Arial" w:hint="default"/>
      </w:rPr>
    </w:lvl>
    <w:lvl w:ilvl="4" w:tplc="44F25EFA" w:tentative="1">
      <w:start w:val="1"/>
      <w:numFmt w:val="bullet"/>
      <w:lvlText w:val="•"/>
      <w:lvlJc w:val="left"/>
      <w:pPr>
        <w:tabs>
          <w:tab w:val="num" w:pos="3600"/>
        </w:tabs>
        <w:ind w:left="3600" w:hanging="360"/>
      </w:pPr>
      <w:rPr>
        <w:rFonts w:ascii="Arial" w:hAnsi="Arial" w:hint="default"/>
      </w:rPr>
    </w:lvl>
    <w:lvl w:ilvl="5" w:tplc="34F2A86E" w:tentative="1">
      <w:start w:val="1"/>
      <w:numFmt w:val="bullet"/>
      <w:lvlText w:val="•"/>
      <w:lvlJc w:val="left"/>
      <w:pPr>
        <w:tabs>
          <w:tab w:val="num" w:pos="4320"/>
        </w:tabs>
        <w:ind w:left="4320" w:hanging="360"/>
      </w:pPr>
      <w:rPr>
        <w:rFonts w:ascii="Arial" w:hAnsi="Arial" w:hint="default"/>
      </w:rPr>
    </w:lvl>
    <w:lvl w:ilvl="6" w:tplc="2398C824" w:tentative="1">
      <w:start w:val="1"/>
      <w:numFmt w:val="bullet"/>
      <w:lvlText w:val="•"/>
      <w:lvlJc w:val="left"/>
      <w:pPr>
        <w:tabs>
          <w:tab w:val="num" w:pos="5040"/>
        </w:tabs>
        <w:ind w:left="5040" w:hanging="360"/>
      </w:pPr>
      <w:rPr>
        <w:rFonts w:ascii="Arial" w:hAnsi="Arial" w:hint="default"/>
      </w:rPr>
    </w:lvl>
    <w:lvl w:ilvl="7" w:tplc="C374F5A6" w:tentative="1">
      <w:start w:val="1"/>
      <w:numFmt w:val="bullet"/>
      <w:lvlText w:val="•"/>
      <w:lvlJc w:val="left"/>
      <w:pPr>
        <w:tabs>
          <w:tab w:val="num" w:pos="5760"/>
        </w:tabs>
        <w:ind w:left="5760" w:hanging="360"/>
      </w:pPr>
      <w:rPr>
        <w:rFonts w:ascii="Arial" w:hAnsi="Arial" w:hint="default"/>
      </w:rPr>
    </w:lvl>
    <w:lvl w:ilvl="8" w:tplc="885801C4" w:tentative="1">
      <w:start w:val="1"/>
      <w:numFmt w:val="bullet"/>
      <w:lvlText w:val="•"/>
      <w:lvlJc w:val="left"/>
      <w:pPr>
        <w:tabs>
          <w:tab w:val="num" w:pos="6480"/>
        </w:tabs>
        <w:ind w:left="6480" w:hanging="360"/>
      </w:pPr>
      <w:rPr>
        <w:rFonts w:ascii="Arial" w:hAnsi="Arial" w:hint="default"/>
      </w:rPr>
    </w:lvl>
  </w:abstractNum>
  <w:abstractNum w:abstractNumId="3">
    <w:nsid w:val="1BBE0939"/>
    <w:multiLevelType w:val="hybridMultilevel"/>
    <w:tmpl w:val="003C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F0F7C"/>
    <w:multiLevelType w:val="hybridMultilevel"/>
    <w:tmpl w:val="F820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91601B"/>
    <w:multiLevelType w:val="hybridMultilevel"/>
    <w:tmpl w:val="5412B830"/>
    <w:lvl w:ilvl="0" w:tplc="A5380454">
      <w:start w:val="1"/>
      <w:numFmt w:val="bullet"/>
      <w:lvlText w:val="•"/>
      <w:lvlJc w:val="left"/>
      <w:pPr>
        <w:tabs>
          <w:tab w:val="num" w:pos="720"/>
        </w:tabs>
        <w:ind w:left="720" w:hanging="360"/>
      </w:pPr>
      <w:rPr>
        <w:rFonts w:ascii="Arial" w:hAnsi="Arial" w:hint="default"/>
      </w:rPr>
    </w:lvl>
    <w:lvl w:ilvl="1" w:tplc="7F18523C" w:tentative="1">
      <w:start w:val="1"/>
      <w:numFmt w:val="bullet"/>
      <w:lvlText w:val="•"/>
      <w:lvlJc w:val="left"/>
      <w:pPr>
        <w:tabs>
          <w:tab w:val="num" w:pos="1440"/>
        </w:tabs>
        <w:ind w:left="1440" w:hanging="360"/>
      </w:pPr>
      <w:rPr>
        <w:rFonts w:ascii="Arial" w:hAnsi="Arial" w:hint="default"/>
      </w:rPr>
    </w:lvl>
    <w:lvl w:ilvl="2" w:tplc="56D6EB02" w:tentative="1">
      <w:start w:val="1"/>
      <w:numFmt w:val="bullet"/>
      <w:lvlText w:val="•"/>
      <w:lvlJc w:val="left"/>
      <w:pPr>
        <w:tabs>
          <w:tab w:val="num" w:pos="2160"/>
        </w:tabs>
        <w:ind w:left="2160" w:hanging="360"/>
      </w:pPr>
      <w:rPr>
        <w:rFonts w:ascii="Arial" w:hAnsi="Arial" w:hint="default"/>
      </w:rPr>
    </w:lvl>
    <w:lvl w:ilvl="3" w:tplc="5378B062" w:tentative="1">
      <w:start w:val="1"/>
      <w:numFmt w:val="bullet"/>
      <w:lvlText w:val="•"/>
      <w:lvlJc w:val="left"/>
      <w:pPr>
        <w:tabs>
          <w:tab w:val="num" w:pos="2880"/>
        </w:tabs>
        <w:ind w:left="2880" w:hanging="360"/>
      </w:pPr>
      <w:rPr>
        <w:rFonts w:ascii="Arial" w:hAnsi="Arial" w:hint="default"/>
      </w:rPr>
    </w:lvl>
    <w:lvl w:ilvl="4" w:tplc="1DA832EC" w:tentative="1">
      <w:start w:val="1"/>
      <w:numFmt w:val="bullet"/>
      <w:lvlText w:val="•"/>
      <w:lvlJc w:val="left"/>
      <w:pPr>
        <w:tabs>
          <w:tab w:val="num" w:pos="3600"/>
        </w:tabs>
        <w:ind w:left="3600" w:hanging="360"/>
      </w:pPr>
      <w:rPr>
        <w:rFonts w:ascii="Arial" w:hAnsi="Arial" w:hint="default"/>
      </w:rPr>
    </w:lvl>
    <w:lvl w:ilvl="5" w:tplc="F5B83270" w:tentative="1">
      <w:start w:val="1"/>
      <w:numFmt w:val="bullet"/>
      <w:lvlText w:val="•"/>
      <w:lvlJc w:val="left"/>
      <w:pPr>
        <w:tabs>
          <w:tab w:val="num" w:pos="4320"/>
        </w:tabs>
        <w:ind w:left="4320" w:hanging="360"/>
      </w:pPr>
      <w:rPr>
        <w:rFonts w:ascii="Arial" w:hAnsi="Arial" w:hint="default"/>
      </w:rPr>
    </w:lvl>
    <w:lvl w:ilvl="6" w:tplc="7C9E18EE" w:tentative="1">
      <w:start w:val="1"/>
      <w:numFmt w:val="bullet"/>
      <w:lvlText w:val="•"/>
      <w:lvlJc w:val="left"/>
      <w:pPr>
        <w:tabs>
          <w:tab w:val="num" w:pos="5040"/>
        </w:tabs>
        <w:ind w:left="5040" w:hanging="360"/>
      </w:pPr>
      <w:rPr>
        <w:rFonts w:ascii="Arial" w:hAnsi="Arial" w:hint="default"/>
      </w:rPr>
    </w:lvl>
    <w:lvl w:ilvl="7" w:tplc="ABD23510" w:tentative="1">
      <w:start w:val="1"/>
      <w:numFmt w:val="bullet"/>
      <w:lvlText w:val="•"/>
      <w:lvlJc w:val="left"/>
      <w:pPr>
        <w:tabs>
          <w:tab w:val="num" w:pos="5760"/>
        </w:tabs>
        <w:ind w:left="5760" w:hanging="360"/>
      </w:pPr>
      <w:rPr>
        <w:rFonts w:ascii="Arial" w:hAnsi="Arial" w:hint="default"/>
      </w:rPr>
    </w:lvl>
    <w:lvl w:ilvl="8" w:tplc="25F6C8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5E"/>
    <w:rsid w:val="00000E7F"/>
    <w:rsid w:val="00006D22"/>
    <w:rsid w:val="00015B45"/>
    <w:rsid w:val="00044065"/>
    <w:rsid w:val="00046AD7"/>
    <w:rsid w:val="00052666"/>
    <w:rsid w:val="0005666B"/>
    <w:rsid w:val="000601BC"/>
    <w:rsid w:val="00060454"/>
    <w:rsid w:val="00063DA9"/>
    <w:rsid w:val="00087494"/>
    <w:rsid w:val="00093954"/>
    <w:rsid w:val="00096B82"/>
    <w:rsid w:val="000B2220"/>
    <w:rsid w:val="000C3726"/>
    <w:rsid w:val="000C5E58"/>
    <w:rsid w:val="000C709D"/>
    <w:rsid w:val="000D0DAF"/>
    <w:rsid w:val="00123F28"/>
    <w:rsid w:val="00137453"/>
    <w:rsid w:val="0013779F"/>
    <w:rsid w:val="00141564"/>
    <w:rsid w:val="00144333"/>
    <w:rsid w:val="001458F0"/>
    <w:rsid w:val="00175D25"/>
    <w:rsid w:val="00176543"/>
    <w:rsid w:val="00180CD8"/>
    <w:rsid w:val="0018159A"/>
    <w:rsid w:val="00183955"/>
    <w:rsid w:val="00185401"/>
    <w:rsid w:val="001B1160"/>
    <w:rsid w:val="001B50C9"/>
    <w:rsid w:val="001B5236"/>
    <w:rsid w:val="001F1A0A"/>
    <w:rsid w:val="00243D35"/>
    <w:rsid w:val="00245F54"/>
    <w:rsid w:val="002505D3"/>
    <w:rsid w:val="00260119"/>
    <w:rsid w:val="002632E5"/>
    <w:rsid w:val="002A0CE9"/>
    <w:rsid w:val="002B637B"/>
    <w:rsid w:val="002C2DBC"/>
    <w:rsid w:val="002E1CE6"/>
    <w:rsid w:val="002E3A96"/>
    <w:rsid w:val="0030204A"/>
    <w:rsid w:val="0035358D"/>
    <w:rsid w:val="00366F22"/>
    <w:rsid w:val="00383B37"/>
    <w:rsid w:val="003857FA"/>
    <w:rsid w:val="003B1FC0"/>
    <w:rsid w:val="003C0931"/>
    <w:rsid w:val="003D0B0C"/>
    <w:rsid w:val="003D104C"/>
    <w:rsid w:val="003D188B"/>
    <w:rsid w:val="003D283A"/>
    <w:rsid w:val="003F265F"/>
    <w:rsid w:val="003F3C37"/>
    <w:rsid w:val="00402536"/>
    <w:rsid w:val="00413751"/>
    <w:rsid w:val="00430201"/>
    <w:rsid w:val="00437E74"/>
    <w:rsid w:val="00450E29"/>
    <w:rsid w:val="00450F93"/>
    <w:rsid w:val="004561E7"/>
    <w:rsid w:val="00473B5B"/>
    <w:rsid w:val="00476E7F"/>
    <w:rsid w:val="00482C50"/>
    <w:rsid w:val="0049016A"/>
    <w:rsid w:val="004B0427"/>
    <w:rsid w:val="004E0881"/>
    <w:rsid w:val="004F1B30"/>
    <w:rsid w:val="00500F39"/>
    <w:rsid w:val="00523CB9"/>
    <w:rsid w:val="0052403F"/>
    <w:rsid w:val="00534509"/>
    <w:rsid w:val="005403CC"/>
    <w:rsid w:val="00552C93"/>
    <w:rsid w:val="00557BAA"/>
    <w:rsid w:val="00560068"/>
    <w:rsid w:val="0057207C"/>
    <w:rsid w:val="005729B1"/>
    <w:rsid w:val="00574151"/>
    <w:rsid w:val="0059083B"/>
    <w:rsid w:val="00591605"/>
    <w:rsid w:val="00593C53"/>
    <w:rsid w:val="005A4FD1"/>
    <w:rsid w:val="005A6F53"/>
    <w:rsid w:val="005C2498"/>
    <w:rsid w:val="005D0CAC"/>
    <w:rsid w:val="005D1BF8"/>
    <w:rsid w:val="005D1F6D"/>
    <w:rsid w:val="005D50A2"/>
    <w:rsid w:val="005E25FD"/>
    <w:rsid w:val="006058CB"/>
    <w:rsid w:val="006204B3"/>
    <w:rsid w:val="00626D66"/>
    <w:rsid w:val="006275AC"/>
    <w:rsid w:val="0063068A"/>
    <w:rsid w:val="00634E1D"/>
    <w:rsid w:val="00637B47"/>
    <w:rsid w:val="006402B0"/>
    <w:rsid w:val="00655365"/>
    <w:rsid w:val="006649BD"/>
    <w:rsid w:val="006661C2"/>
    <w:rsid w:val="00674B01"/>
    <w:rsid w:val="00683DA9"/>
    <w:rsid w:val="00686C90"/>
    <w:rsid w:val="00697AB5"/>
    <w:rsid w:val="006A466D"/>
    <w:rsid w:val="006A558E"/>
    <w:rsid w:val="006B4F2B"/>
    <w:rsid w:val="006C572D"/>
    <w:rsid w:val="006E6814"/>
    <w:rsid w:val="007024AD"/>
    <w:rsid w:val="00704C01"/>
    <w:rsid w:val="00706A0F"/>
    <w:rsid w:val="007123C1"/>
    <w:rsid w:val="007130BA"/>
    <w:rsid w:val="00726655"/>
    <w:rsid w:val="007432E0"/>
    <w:rsid w:val="0074708E"/>
    <w:rsid w:val="0077311A"/>
    <w:rsid w:val="0078738A"/>
    <w:rsid w:val="00792CB1"/>
    <w:rsid w:val="00792D18"/>
    <w:rsid w:val="007A1927"/>
    <w:rsid w:val="007C339C"/>
    <w:rsid w:val="007C4352"/>
    <w:rsid w:val="007C765E"/>
    <w:rsid w:val="00801B52"/>
    <w:rsid w:val="0081293A"/>
    <w:rsid w:val="00816F27"/>
    <w:rsid w:val="00831F5A"/>
    <w:rsid w:val="00844620"/>
    <w:rsid w:val="00850DB0"/>
    <w:rsid w:val="008527D9"/>
    <w:rsid w:val="00856451"/>
    <w:rsid w:val="00862A31"/>
    <w:rsid w:val="00862D3A"/>
    <w:rsid w:val="00873008"/>
    <w:rsid w:val="008A0AF1"/>
    <w:rsid w:val="008A546E"/>
    <w:rsid w:val="008D404E"/>
    <w:rsid w:val="00914882"/>
    <w:rsid w:val="009320F1"/>
    <w:rsid w:val="00935FC8"/>
    <w:rsid w:val="00937998"/>
    <w:rsid w:val="00942546"/>
    <w:rsid w:val="0095561F"/>
    <w:rsid w:val="00997BAD"/>
    <w:rsid w:val="00A00AE5"/>
    <w:rsid w:val="00A03902"/>
    <w:rsid w:val="00A06802"/>
    <w:rsid w:val="00A14FB5"/>
    <w:rsid w:val="00A23A22"/>
    <w:rsid w:val="00A312D6"/>
    <w:rsid w:val="00A679B9"/>
    <w:rsid w:val="00A8183D"/>
    <w:rsid w:val="00A836E5"/>
    <w:rsid w:val="00A95AAB"/>
    <w:rsid w:val="00AA3316"/>
    <w:rsid w:val="00AB0858"/>
    <w:rsid w:val="00AB7117"/>
    <w:rsid w:val="00AE1A70"/>
    <w:rsid w:val="00AE2F0B"/>
    <w:rsid w:val="00AF2D6D"/>
    <w:rsid w:val="00B20489"/>
    <w:rsid w:val="00B3046C"/>
    <w:rsid w:val="00B36865"/>
    <w:rsid w:val="00B40D82"/>
    <w:rsid w:val="00B42B04"/>
    <w:rsid w:val="00B63569"/>
    <w:rsid w:val="00B82B2B"/>
    <w:rsid w:val="00B84137"/>
    <w:rsid w:val="00B86583"/>
    <w:rsid w:val="00B90D56"/>
    <w:rsid w:val="00BA6A8D"/>
    <w:rsid w:val="00BB3443"/>
    <w:rsid w:val="00BC5DBE"/>
    <w:rsid w:val="00BC76A1"/>
    <w:rsid w:val="00BD64B2"/>
    <w:rsid w:val="00BF408E"/>
    <w:rsid w:val="00BF5889"/>
    <w:rsid w:val="00BF7542"/>
    <w:rsid w:val="00C17337"/>
    <w:rsid w:val="00C23759"/>
    <w:rsid w:val="00C51DB7"/>
    <w:rsid w:val="00C61464"/>
    <w:rsid w:val="00C75387"/>
    <w:rsid w:val="00C8042B"/>
    <w:rsid w:val="00C96D5E"/>
    <w:rsid w:val="00CA7698"/>
    <w:rsid w:val="00CC14E3"/>
    <w:rsid w:val="00CC3B34"/>
    <w:rsid w:val="00CC59A0"/>
    <w:rsid w:val="00CF2818"/>
    <w:rsid w:val="00CF4D07"/>
    <w:rsid w:val="00D00AAF"/>
    <w:rsid w:val="00D02332"/>
    <w:rsid w:val="00D13077"/>
    <w:rsid w:val="00D26DEA"/>
    <w:rsid w:val="00D573C6"/>
    <w:rsid w:val="00D64803"/>
    <w:rsid w:val="00D677FC"/>
    <w:rsid w:val="00D752AE"/>
    <w:rsid w:val="00D8252F"/>
    <w:rsid w:val="00D877F2"/>
    <w:rsid w:val="00DA57F1"/>
    <w:rsid w:val="00DB2326"/>
    <w:rsid w:val="00DE6548"/>
    <w:rsid w:val="00DF25E0"/>
    <w:rsid w:val="00DF3C38"/>
    <w:rsid w:val="00DF5926"/>
    <w:rsid w:val="00E15797"/>
    <w:rsid w:val="00E304A2"/>
    <w:rsid w:val="00E4566F"/>
    <w:rsid w:val="00E6270D"/>
    <w:rsid w:val="00E74ECD"/>
    <w:rsid w:val="00E8292C"/>
    <w:rsid w:val="00E915C7"/>
    <w:rsid w:val="00EB3B6A"/>
    <w:rsid w:val="00F14728"/>
    <w:rsid w:val="00F15871"/>
    <w:rsid w:val="00F63A97"/>
    <w:rsid w:val="00F70AE7"/>
    <w:rsid w:val="00F716DB"/>
    <w:rsid w:val="00F755C3"/>
    <w:rsid w:val="00F767D1"/>
    <w:rsid w:val="00F812FC"/>
    <w:rsid w:val="00F875E9"/>
    <w:rsid w:val="00F92FC7"/>
    <w:rsid w:val="00F95162"/>
    <w:rsid w:val="00FA0897"/>
    <w:rsid w:val="00FA2F07"/>
    <w:rsid w:val="00FB0992"/>
    <w:rsid w:val="00FB15A1"/>
    <w:rsid w:val="00FC7A9F"/>
    <w:rsid w:val="00FD33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E99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5E"/>
  </w:style>
  <w:style w:type="paragraph" w:styleId="Heading2">
    <w:name w:val="heading 2"/>
    <w:basedOn w:val="Normal"/>
    <w:next w:val="Normal"/>
    <w:link w:val="Heading2Char"/>
    <w:uiPriority w:val="9"/>
    <w:unhideWhenUsed/>
    <w:qFormat/>
    <w:rsid w:val="003857F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FA"/>
    <w:pPr>
      <w:spacing w:after="200" w:line="276" w:lineRule="auto"/>
      <w:ind w:left="720"/>
      <w:contextualSpacing/>
    </w:pPr>
    <w:rPr>
      <w:rFonts w:eastAsiaTheme="minorHAnsi"/>
      <w:sz w:val="22"/>
      <w:szCs w:val="22"/>
    </w:rPr>
  </w:style>
  <w:style w:type="character" w:customStyle="1" w:styleId="Heading2Char">
    <w:name w:val="Heading 2 Char"/>
    <w:basedOn w:val="DefaultParagraphFont"/>
    <w:link w:val="Heading2"/>
    <w:uiPriority w:val="9"/>
    <w:rsid w:val="003857F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06D22"/>
    <w:rPr>
      <w:color w:val="0000FF" w:themeColor="hyperlink"/>
      <w:u w:val="single"/>
    </w:rPr>
  </w:style>
  <w:style w:type="paragraph" w:styleId="BalloonText">
    <w:name w:val="Balloon Text"/>
    <w:basedOn w:val="Normal"/>
    <w:link w:val="BalloonTextChar"/>
    <w:uiPriority w:val="99"/>
    <w:semiHidden/>
    <w:unhideWhenUsed/>
    <w:rsid w:val="002601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119"/>
    <w:rPr>
      <w:rFonts w:ascii="Lucida Grande" w:hAnsi="Lucida Grande" w:cs="Lucida Grande"/>
      <w:sz w:val="18"/>
      <w:szCs w:val="18"/>
    </w:rPr>
  </w:style>
  <w:style w:type="character" w:styleId="FollowedHyperlink">
    <w:name w:val="FollowedHyperlink"/>
    <w:basedOn w:val="DefaultParagraphFont"/>
    <w:uiPriority w:val="99"/>
    <w:semiHidden/>
    <w:unhideWhenUsed/>
    <w:rsid w:val="005D0C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5E"/>
  </w:style>
  <w:style w:type="paragraph" w:styleId="Heading2">
    <w:name w:val="heading 2"/>
    <w:basedOn w:val="Normal"/>
    <w:next w:val="Normal"/>
    <w:link w:val="Heading2Char"/>
    <w:uiPriority w:val="9"/>
    <w:unhideWhenUsed/>
    <w:qFormat/>
    <w:rsid w:val="003857F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FA"/>
    <w:pPr>
      <w:spacing w:after="200" w:line="276" w:lineRule="auto"/>
      <w:ind w:left="720"/>
      <w:contextualSpacing/>
    </w:pPr>
    <w:rPr>
      <w:rFonts w:eastAsiaTheme="minorHAnsi"/>
      <w:sz w:val="22"/>
      <w:szCs w:val="22"/>
    </w:rPr>
  </w:style>
  <w:style w:type="character" w:customStyle="1" w:styleId="Heading2Char">
    <w:name w:val="Heading 2 Char"/>
    <w:basedOn w:val="DefaultParagraphFont"/>
    <w:link w:val="Heading2"/>
    <w:uiPriority w:val="9"/>
    <w:rsid w:val="003857F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06D22"/>
    <w:rPr>
      <w:color w:val="0000FF" w:themeColor="hyperlink"/>
      <w:u w:val="single"/>
    </w:rPr>
  </w:style>
  <w:style w:type="paragraph" w:styleId="BalloonText">
    <w:name w:val="Balloon Text"/>
    <w:basedOn w:val="Normal"/>
    <w:link w:val="BalloonTextChar"/>
    <w:uiPriority w:val="99"/>
    <w:semiHidden/>
    <w:unhideWhenUsed/>
    <w:rsid w:val="002601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119"/>
    <w:rPr>
      <w:rFonts w:ascii="Lucida Grande" w:hAnsi="Lucida Grande" w:cs="Lucida Grande"/>
      <w:sz w:val="18"/>
      <w:szCs w:val="18"/>
    </w:rPr>
  </w:style>
  <w:style w:type="character" w:styleId="FollowedHyperlink">
    <w:name w:val="FollowedHyperlink"/>
    <w:basedOn w:val="DefaultParagraphFont"/>
    <w:uiPriority w:val="99"/>
    <w:semiHidden/>
    <w:unhideWhenUsed/>
    <w:rsid w:val="005D0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0652">
      <w:bodyDiv w:val="1"/>
      <w:marLeft w:val="0"/>
      <w:marRight w:val="0"/>
      <w:marTop w:val="0"/>
      <w:marBottom w:val="0"/>
      <w:divBdr>
        <w:top w:val="none" w:sz="0" w:space="0" w:color="auto"/>
        <w:left w:val="none" w:sz="0" w:space="0" w:color="auto"/>
        <w:bottom w:val="none" w:sz="0" w:space="0" w:color="auto"/>
        <w:right w:val="none" w:sz="0" w:space="0" w:color="auto"/>
      </w:divBdr>
      <w:divsChild>
        <w:div w:id="1817919062">
          <w:marLeft w:val="360"/>
          <w:marRight w:val="0"/>
          <w:marTop w:val="200"/>
          <w:marBottom w:val="0"/>
          <w:divBdr>
            <w:top w:val="none" w:sz="0" w:space="0" w:color="auto"/>
            <w:left w:val="none" w:sz="0" w:space="0" w:color="auto"/>
            <w:bottom w:val="none" w:sz="0" w:space="0" w:color="auto"/>
            <w:right w:val="none" w:sz="0" w:space="0" w:color="auto"/>
          </w:divBdr>
        </w:div>
      </w:divsChild>
    </w:div>
    <w:div w:id="663239103">
      <w:bodyDiv w:val="1"/>
      <w:marLeft w:val="0"/>
      <w:marRight w:val="0"/>
      <w:marTop w:val="0"/>
      <w:marBottom w:val="0"/>
      <w:divBdr>
        <w:top w:val="none" w:sz="0" w:space="0" w:color="auto"/>
        <w:left w:val="none" w:sz="0" w:space="0" w:color="auto"/>
        <w:bottom w:val="none" w:sz="0" w:space="0" w:color="auto"/>
        <w:right w:val="none" w:sz="0" w:space="0" w:color="auto"/>
      </w:divBdr>
      <w:divsChild>
        <w:div w:id="1642954221">
          <w:marLeft w:val="360"/>
          <w:marRight w:val="0"/>
          <w:marTop w:val="200"/>
          <w:marBottom w:val="0"/>
          <w:divBdr>
            <w:top w:val="none" w:sz="0" w:space="0" w:color="auto"/>
            <w:left w:val="none" w:sz="0" w:space="0" w:color="auto"/>
            <w:bottom w:val="none" w:sz="0" w:space="0" w:color="auto"/>
            <w:right w:val="none" w:sz="0" w:space="0" w:color="auto"/>
          </w:divBdr>
        </w:div>
        <w:div w:id="354768992">
          <w:marLeft w:val="360"/>
          <w:marRight w:val="0"/>
          <w:marTop w:val="200"/>
          <w:marBottom w:val="0"/>
          <w:divBdr>
            <w:top w:val="none" w:sz="0" w:space="0" w:color="auto"/>
            <w:left w:val="none" w:sz="0" w:space="0" w:color="auto"/>
            <w:bottom w:val="none" w:sz="0" w:space="0" w:color="auto"/>
            <w:right w:val="none" w:sz="0" w:space="0" w:color="auto"/>
          </w:divBdr>
        </w:div>
        <w:div w:id="434054294">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iencedirect.com/science/journal/18770428" TargetMode="External"/><Relationship Id="rId7" Type="http://schemas.openxmlformats.org/officeDocument/2006/relationships/hyperlink" Target="http://www.sciencedirect.com/science/journal/18770428/15/supp/C" TargetMode="External"/><Relationship Id="rId8" Type="http://schemas.openxmlformats.org/officeDocument/2006/relationships/hyperlink" Target="http://ac.els-cdn.com/S1877042811009426/1-s2.0-S1877042811009426-main.pdf?_tid=108d16fc-b882-11e5-898f-00000aacb361&amp;acdnat=1452530626_84c5657c18dc5d01fe00e39aab838a43" TargetMode="External"/><Relationship Id="rId9" Type="http://schemas.openxmlformats.org/officeDocument/2006/relationships/hyperlink" Target="http://www.biomedcentral.com/1472-6955/4/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2872</Words>
  <Characters>16375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Postural Care CIC</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Clayton</dc:creator>
  <cp:lastModifiedBy>Sarah Clayton</cp:lastModifiedBy>
  <cp:revision>2</cp:revision>
  <cp:lastPrinted>2016-08-23T10:48:00Z</cp:lastPrinted>
  <dcterms:created xsi:type="dcterms:W3CDTF">2016-08-23T11:20:00Z</dcterms:created>
  <dcterms:modified xsi:type="dcterms:W3CDTF">2016-08-23T11:20:00Z</dcterms:modified>
</cp:coreProperties>
</file>