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BC7" w:rsidRPr="00750C64" w:rsidRDefault="00115BC7">
      <w:pPr>
        <w:rPr>
          <w:rFonts w:asciiTheme="minorHAnsi" w:hAnsiTheme="minorHAnsi"/>
          <w:sz w:val="24"/>
          <w:szCs w:val="24"/>
        </w:rPr>
      </w:pPr>
      <w:bookmarkStart w:id="0" w:name="_GoBack"/>
      <w:bookmarkEnd w:id="0"/>
    </w:p>
    <w:p w:rsidR="00B47E51" w:rsidRDefault="007E3641">
      <w:pPr>
        <w:rPr>
          <w:rFonts w:asciiTheme="minorHAnsi" w:hAnsiTheme="minorHAnsi"/>
          <w:sz w:val="24"/>
          <w:szCs w:val="24"/>
        </w:rPr>
      </w:pPr>
      <w:r w:rsidRPr="00750C64">
        <w:rPr>
          <w:rFonts w:asciiTheme="minorHAnsi" w:hAnsiTheme="minorHAnsi"/>
          <w:sz w:val="24"/>
          <w:szCs w:val="24"/>
        </w:rPr>
        <w:t xml:space="preserve">I have </w:t>
      </w:r>
      <w:r w:rsidR="009E6246">
        <w:rPr>
          <w:rFonts w:asciiTheme="minorHAnsi" w:hAnsiTheme="minorHAnsi"/>
          <w:sz w:val="24"/>
          <w:szCs w:val="24"/>
        </w:rPr>
        <w:t>worked as a Learning D</w:t>
      </w:r>
      <w:r w:rsidR="00FF37E1">
        <w:rPr>
          <w:rFonts w:asciiTheme="minorHAnsi" w:hAnsiTheme="minorHAnsi"/>
          <w:sz w:val="24"/>
          <w:szCs w:val="24"/>
        </w:rPr>
        <w:t>isabilities occupational therapist</w:t>
      </w:r>
      <w:r w:rsidRPr="00750C64">
        <w:rPr>
          <w:rFonts w:asciiTheme="minorHAnsi" w:hAnsiTheme="minorHAnsi"/>
          <w:sz w:val="24"/>
          <w:szCs w:val="24"/>
        </w:rPr>
        <w:t xml:space="preserve"> in a community</w:t>
      </w:r>
      <w:r w:rsidR="009E6246">
        <w:rPr>
          <w:rFonts w:asciiTheme="minorHAnsi" w:hAnsiTheme="minorHAnsi"/>
          <w:sz w:val="24"/>
          <w:szCs w:val="24"/>
        </w:rPr>
        <w:t xml:space="preserve"> multidisciplinary team</w:t>
      </w:r>
      <w:r w:rsidR="001E0D7D">
        <w:rPr>
          <w:rFonts w:asciiTheme="minorHAnsi" w:hAnsiTheme="minorHAnsi"/>
          <w:sz w:val="24"/>
          <w:szCs w:val="24"/>
        </w:rPr>
        <w:t xml:space="preserve"> for the past 11 years</w:t>
      </w:r>
      <w:r w:rsidRPr="00750C64">
        <w:rPr>
          <w:rFonts w:asciiTheme="minorHAnsi" w:hAnsiTheme="minorHAnsi"/>
          <w:sz w:val="24"/>
          <w:szCs w:val="24"/>
        </w:rPr>
        <w:t xml:space="preserve">. </w:t>
      </w:r>
      <w:r w:rsidR="008330C2">
        <w:rPr>
          <w:rFonts w:asciiTheme="minorHAnsi" w:hAnsiTheme="minorHAnsi"/>
          <w:sz w:val="24"/>
          <w:szCs w:val="24"/>
        </w:rPr>
        <w:t>Taking the lead role in</w:t>
      </w:r>
      <w:r w:rsidR="0057763B">
        <w:rPr>
          <w:rFonts w:asciiTheme="minorHAnsi" w:hAnsiTheme="minorHAnsi"/>
          <w:sz w:val="24"/>
          <w:szCs w:val="24"/>
        </w:rPr>
        <w:t xml:space="preserve"> </w:t>
      </w:r>
      <w:r w:rsidRPr="00750C64">
        <w:rPr>
          <w:rFonts w:asciiTheme="minorHAnsi" w:hAnsiTheme="minorHAnsi"/>
          <w:sz w:val="24"/>
          <w:szCs w:val="24"/>
        </w:rPr>
        <w:t xml:space="preserve">assessments for </w:t>
      </w:r>
      <w:r w:rsidR="0057763B">
        <w:rPr>
          <w:rFonts w:asciiTheme="minorHAnsi" w:hAnsiTheme="minorHAnsi"/>
          <w:sz w:val="24"/>
          <w:szCs w:val="24"/>
        </w:rPr>
        <w:t xml:space="preserve">specialist </w:t>
      </w:r>
      <w:r w:rsidRPr="00750C64">
        <w:rPr>
          <w:rFonts w:asciiTheme="minorHAnsi" w:hAnsiTheme="minorHAnsi"/>
          <w:sz w:val="24"/>
          <w:szCs w:val="24"/>
        </w:rPr>
        <w:t xml:space="preserve">seating and contributing to assessments for wheelchairs </w:t>
      </w:r>
      <w:r w:rsidR="008330C2">
        <w:rPr>
          <w:rFonts w:asciiTheme="minorHAnsi" w:hAnsiTheme="minorHAnsi"/>
          <w:sz w:val="24"/>
          <w:szCs w:val="24"/>
        </w:rPr>
        <w:t>has always been part of this OT</w:t>
      </w:r>
      <w:r w:rsidR="0057763B">
        <w:rPr>
          <w:rFonts w:asciiTheme="minorHAnsi" w:hAnsiTheme="minorHAnsi"/>
          <w:sz w:val="24"/>
          <w:szCs w:val="24"/>
        </w:rPr>
        <w:t xml:space="preserve"> role. I</w:t>
      </w:r>
      <w:r w:rsidRPr="00750C64">
        <w:rPr>
          <w:rFonts w:asciiTheme="minorHAnsi" w:hAnsiTheme="minorHAnsi"/>
          <w:sz w:val="24"/>
          <w:szCs w:val="24"/>
        </w:rPr>
        <w:t>n the last 3 years I have had the opportunit</w:t>
      </w:r>
      <w:r w:rsidR="00750C64">
        <w:rPr>
          <w:rFonts w:asciiTheme="minorHAnsi" w:hAnsiTheme="minorHAnsi"/>
          <w:sz w:val="24"/>
          <w:szCs w:val="24"/>
        </w:rPr>
        <w:t xml:space="preserve">y to work on providing a specialist assessment and treatment process for service users who have complex postural needs. </w:t>
      </w:r>
    </w:p>
    <w:p w:rsidR="00800653" w:rsidRDefault="001E0D7D">
      <w:pPr>
        <w:rPr>
          <w:rFonts w:asciiTheme="minorHAnsi" w:hAnsiTheme="minorHAnsi"/>
          <w:sz w:val="24"/>
          <w:szCs w:val="24"/>
        </w:rPr>
      </w:pPr>
      <w:r>
        <w:rPr>
          <w:rFonts w:asciiTheme="minorHAnsi" w:hAnsiTheme="minorHAnsi"/>
          <w:sz w:val="24"/>
          <w:szCs w:val="24"/>
        </w:rPr>
        <w:t>In 2013, the LD</w:t>
      </w:r>
      <w:r w:rsidR="00800653">
        <w:rPr>
          <w:rFonts w:asciiTheme="minorHAnsi" w:hAnsiTheme="minorHAnsi"/>
          <w:sz w:val="24"/>
          <w:szCs w:val="24"/>
        </w:rPr>
        <w:t xml:space="preserve"> l</w:t>
      </w:r>
      <w:r>
        <w:rPr>
          <w:rFonts w:asciiTheme="minorHAnsi" w:hAnsiTheme="minorHAnsi"/>
          <w:sz w:val="24"/>
          <w:szCs w:val="24"/>
        </w:rPr>
        <w:t>ead physiotherapist and</w:t>
      </w:r>
      <w:r w:rsidR="00822DF4">
        <w:rPr>
          <w:rFonts w:asciiTheme="minorHAnsi" w:hAnsiTheme="minorHAnsi"/>
          <w:sz w:val="24"/>
          <w:szCs w:val="24"/>
        </w:rPr>
        <w:t xml:space="preserve"> I</w:t>
      </w:r>
      <w:r w:rsidR="00800653">
        <w:rPr>
          <w:rFonts w:asciiTheme="minorHAnsi" w:hAnsiTheme="minorHAnsi"/>
          <w:sz w:val="24"/>
          <w:szCs w:val="24"/>
        </w:rPr>
        <w:t xml:space="preserve"> were given funding to attend</w:t>
      </w:r>
      <w:r>
        <w:rPr>
          <w:rFonts w:asciiTheme="minorHAnsi" w:hAnsiTheme="minorHAnsi"/>
          <w:sz w:val="24"/>
          <w:szCs w:val="24"/>
        </w:rPr>
        <w:t xml:space="preserve"> the Oxford Enablement 4 day course on using the assessment </w:t>
      </w:r>
      <w:r w:rsidRPr="001E0D7D">
        <w:rPr>
          <w:rFonts w:asciiTheme="minorHAnsi" w:hAnsiTheme="minorHAnsi"/>
          <w:sz w:val="24"/>
          <w:szCs w:val="24"/>
        </w:rPr>
        <w:t xml:space="preserve">Management of Physical Disability </w:t>
      </w:r>
      <w:r w:rsidRPr="001E0D7D">
        <w:rPr>
          <w:rFonts w:asciiTheme="minorHAnsi" w:hAnsiTheme="minorHAnsi"/>
          <w:bCs/>
          <w:sz w:val="24"/>
          <w:szCs w:val="24"/>
        </w:rPr>
        <w:t>24-7</w:t>
      </w:r>
      <w:r w:rsidRPr="001E0D7D">
        <w:rPr>
          <w:rFonts w:asciiTheme="minorHAnsi" w:hAnsiTheme="minorHAnsi"/>
          <w:sz w:val="24"/>
          <w:szCs w:val="24"/>
        </w:rPr>
        <w:t xml:space="preserve"> (MPD </w:t>
      </w:r>
      <w:r w:rsidRPr="00FF37E1">
        <w:rPr>
          <w:rFonts w:asciiTheme="minorHAnsi" w:hAnsiTheme="minorHAnsi"/>
          <w:bCs/>
          <w:sz w:val="24"/>
          <w:szCs w:val="24"/>
        </w:rPr>
        <w:t>24-7</w:t>
      </w:r>
      <w:r>
        <w:rPr>
          <w:rFonts w:asciiTheme="minorHAnsi" w:hAnsiTheme="minorHAnsi"/>
          <w:sz w:val="24"/>
          <w:szCs w:val="24"/>
        </w:rPr>
        <w:t>)</w:t>
      </w:r>
      <w:r w:rsidR="00226067">
        <w:rPr>
          <w:rFonts w:asciiTheme="minorHAnsi" w:hAnsiTheme="minorHAnsi"/>
          <w:sz w:val="24"/>
          <w:szCs w:val="24"/>
        </w:rPr>
        <w:t>. The</w:t>
      </w:r>
      <w:r w:rsidR="00800653">
        <w:rPr>
          <w:rFonts w:asciiTheme="minorHAnsi" w:hAnsiTheme="minorHAnsi"/>
          <w:sz w:val="24"/>
          <w:szCs w:val="24"/>
        </w:rPr>
        <w:t xml:space="preserve"> justification</w:t>
      </w:r>
      <w:r w:rsidR="00226067">
        <w:rPr>
          <w:rFonts w:asciiTheme="minorHAnsi" w:hAnsiTheme="minorHAnsi"/>
          <w:sz w:val="24"/>
          <w:szCs w:val="24"/>
        </w:rPr>
        <w:t xml:space="preserve"> </w:t>
      </w:r>
      <w:r w:rsidR="00800653">
        <w:rPr>
          <w:rFonts w:asciiTheme="minorHAnsi" w:hAnsiTheme="minorHAnsi"/>
          <w:sz w:val="24"/>
          <w:szCs w:val="24"/>
        </w:rPr>
        <w:t xml:space="preserve">for securing the </w:t>
      </w:r>
      <w:r w:rsidR="00822DF4">
        <w:rPr>
          <w:rFonts w:asciiTheme="minorHAnsi" w:hAnsiTheme="minorHAnsi"/>
          <w:sz w:val="24"/>
          <w:szCs w:val="24"/>
        </w:rPr>
        <w:t>funding was</w:t>
      </w:r>
      <w:r w:rsidR="00115BC7">
        <w:rPr>
          <w:rFonts w:asciiTheme="minorHAnsi" w:hAnsiTheme="minorHAnsi"/>
          <w:sz w:val="24"/>
          <w:szCs w:val="24"/>
        </w:rPr>
        <w:t xml:space="preserve"> to equip</w:t>
      </w:r>
      <w:r w:rsidR="00EB3007">
        <w:rPr>
          <w:rFonts w:asciiTheme="minorHAnsi" w:hAnsiTheme="minorHAnsi"/>
          <w:sz w:val="24"/>
          <w:szCs w:val="24"/>
        </w:rPr>
        <w:t xml:space="preserve"> members of the </w:t>
      </w:r>
      <w:r w:rsidR="00B47E51">
        <w:rPr>
          <w:rFonts w:asciiTheme="minorHAnsi" w:hAnsiTheme="minorHAnsi"/>
          <w:sz w:val="24"/>
          <w:szCs w:val="24"/>
        </w:rPr>
        <w:t>o</w:t>
      </w:r>
      <w:r w:rsidR="00EB3007">
        <w:rPr>
          <w:rFonts w:asciiTheme="minorHAnsi" w:hAnsiTheme="minorHAnsi"/>
          <w:sz w:val="24"/>
          <w:szCs w:val="24"/>
        </w:rPr>
        <w:t xml:space="preserve">ccupational therapy </w:t>
      </w:r>
      <w:r w:rsidR="00B47E51">
        <w:rPr>
          <w:rFonts w:asciiTheme="minorHAnsi" w:hAnsiTheme="minorHAnsi"/>
          <w:sz w:val="24"/>
          <w:szCs w:val="24"/>
        </w:rPr>
        <w:t>and p</w:t>
      </w:r>
      <w:r w:rsidR="00EB3007">
        <w:rPr>
          <w:rFonts w:asciiTheme="minorHAnsi" w:hAnsiTheme="minorHAnsi"/>
          <w:sz w:val="24"/>
          <w:szCs w:val="24"/>
        </w:rPr>
        <w:t>hysiotherapy team</w:t>
      </w:r>
      <w:r w:rsidR="00B47E51">
        <w:rPr>
          <w:rFonts w:asciiTheme="minorHAnsi" w:hAnsiTheme="minorHAnsi"/>
          <w:sz w:val="24"/>
          <w:szCs w:val="24"/>
        </w:rPr>
        <w:t>s</w:t>
      </w:r>
      <w:r w:rsidR="00EB3007">
        <w:rPr>
          <w:rFonts w:asciiTheme="minorHAnsi" w:hAnsiTheme="minorHAnsi"/>
          <w:sz w:val="24"/>
          <w:szCs w:val="24"/>
        </w:rPr>
        <w:t xml:space="preserve"> to collaborate in the </w:t>
      </w:r>
      <w:r w:rsidR="00226067">
        <w:rPr>
          <w:rFonts w:asciiTheme="minorHAnsi" w:hAnsiTheme="minorHAnsi"/>
          <w:sz w:val="24"/>
          <w:szCs w:val="24"/>
        </w:rPr>
        <w:t>develop</w:t>
      </w:r>
      <w:r w:rsidR="00EB3007">
        <w:rPr>
          <w:rFonts w:asciiTheme="minorHAnsi" w:hAnsiTheme="minorHAnsi"/>
          <w:sz w:val="24"/>
          <w:szCs w:val="24"/>
        </w:rPr>
        <w:t xml:space="preserve">ment of </w:t>
      </w:r>
      <w:r w:rsidR="00226067">
        <w:rPr>
          <w:rFonts w:asciiTheme="minorHAnsi" w:hAnsiTheme="minorHAnsi"/>
          <w:sz w:val="24"/>
          <w:szCs w:val="24"/>
        </w:rPr>
        <w:t xml:space="preserve">a clinic </w:t>
      </w:r>
      <w:r w:rsidR="00822DF4">
        <w:rPr>
          <w:rFonts w:asciiTheme="minorHAnsi" w:hAnsiTheme="minorHAnsi"/>
          <w:sz w:val="24"/>
          <w:szCs w:val="24"/>
        </w:rPr>
        <w:t>for individuals with complex postural needs</w:t>
      </w:r>
      <w:r w:rsidR="00226067">
        <w:rPr>
          <w:rFonts w:asciiTheme="minorHAnsi" w:hAnsiTheme="minorHAnsi"/>
          <w:sz w:val="24"/>
          <w:szCs w:val="24"/>
        </w:rPr>
        <w:t xml:space="preserve">. </w:t>
      </w:r>
      <w:r w:rsidR="00EB3007">
        <w:rPr>
          <w:rFonts w:asciiTheme="minorHAnsi" w:hAnsiTheme="minorHAnsi"/>
          <w:sz w:val="24"/>
          <w:szCs w:val="24"/>
        </w:rPr>
        <w:t>The overall vision was for Rotherham to eventually h</w:t>
      </w:r>
      <w:r w:rsidR="00115BC7">
        <w:rPr>
          <w:rFonts w:asciiTheme="minorHAnsi" w:hAnsiTheme="minorHAnsi"/>
          <w:sz w:val="24"/>
          <w:szCs w:val="24"/>
        </w:rPr>
        <w:t>ave its own clinical pathway</w:t>
      </w:r>
      <w:r w:rsidR="00EB3007">
        <w:rPr>
          <w:rFonts w:asciiTheme="minorHAnsi" w:hAnsiTheme="minorHAnsi"/>
          <w:sz w:val="24"/>
          <w:szCs w:val="24"/>
        </w:rPr>
        <w:t xml:space="preserve"> specifically fo</w:t>
      </w:r>
      <w:r w:rsidR="00D54FB4">
        <w:rPr>
          <w:rFonts w:asciiTheme="minorHAnsi" w:hAnsiTheme="minorHAnsi"/>
          <w:sz w:val="24"/>
          <w:szCs w:val="24"/>
        </w:rPr>
        <w:t>r adults with</w:t>
      </w:r>
      <w:r w:rsidR="00EB3007">
        <w:rPr>
          <w:rFonts w:asciiTheme="minorHAnsi" w:hAnsiTheme="minorHAnsi"/>
          <w:sz w:val="24"/>
          <w:szCs w:val="24"/>
        </w:rPr>
        <w:t xml:space="preserve"> body asymmetry</w:t>
      </w:r>
      <w:r w:rsidR="00D54FB4">
        <w:rPr>
          <w:rFonts w:asciiTheme="minorHAnsi" w:hAnsiTheme="minorHAnsi"/>
          <w:sz w:val="24"/>
          <w:szCs w:val="24"/>
        </w:rPr>
        <w:t xml:space="preserve"> and postural management problems</w:t>
      </w:r>
      <w:r w:rsidR="00EB3007">
        <w:rPr>
          <w:rFonts w:asciiTheme="minorHAnsi" w:hAnsiTheme="minorHAnsi"/>
          <w:sz w:val="24"/>
          <w:szCs w:val="24"/>
        </w:rPr>
        <w:t xml:space="preserve">. </w:t>
      </w:r>
      <w:r w:rsidR="00822DF4">
        <w:rPr>
          <w:rFonts w:asciiTheme="minorHAnsi" w:hAnsiTheme="minorHAnsi"/>
          <w:sz w:val="24"/>
          <w:szCs w:val="24"/>
        </w:rPr>
        <w:t>It was a v</w:t>
      </w:r>
      <w:r>
        <w:rPr>
          <w:rFonts w:asciiTheme="minorHAnsi" w:hAnsiTheme="minorHAnsi"/>
          <w:sz w:val="24"/>
          <w:szCs w:val="24"/>
        </w:rPr>
        <w:t>ery exciting time and I had returned from the training with a</w:t>
      </w:r>
      <w:r w:rsidR="00822DF4">
        <w:rPr>
          <w:rFonts w:asciiTheme="minorHAnsi" w:hAnsiTheme="minorHAnsi"/>
          <w:sz w:val="24"/>
          <w:szCs w:val="24"/>
        </w:rPr>
        <w:t xml:space="preserve"> rene</w:t>
      </w:r>
      <w:r w:rsidR="008330C2">
        <w:rPr>
          <w:rFonts w:asciiTheme="minorHAnsi" w:hAnsiTheme="minorHAnsi"/>
          <w:sz w:val="24"/>
          <w:szCs w:val="24"/>
        </w:rPr>
        <w:t>wed sense of optimism for clients</w:t>
      </w:r>
      <w:r w:rsidR="009A0659">
        <w:rPr>
          <w:rFonts w:asciiTheme="minorHAnsi" w:hAnsiTheme="minorHAnsi"/>
          <w:sz w:val="24"/>
          <w:szCs w:val="24"/>
        </w:rPr>
        <w:t xml:space="preserve"> </w:t>
      </w:r>
      <w:r w:rsidR="008330C2">
        <w:rPr>
          <w:rFonts w:asciiTheme="minorHAnsi" w:hAnsiTheme="minorHAnsi"/>
          <w:sz w:val="24"/>
          <w:szCs w:val="24"/>
        </w:rPr>
        <w:t>living with extremely difficult physical and psychological problems relating to i</w:t>
      </w:r>
      <w:r w:rsidR="009A0659">
        <w:rPr>
          <w:rFonts w:asciiTheme="minorHAnsi" w:hAnsiTheme="minorHAnsi"/>
          <w:sz w:val="24"/>
          <w:szCs w:val="24"/>
        </w:rPr>
        <w:t>ll-fitting seating and not having adequate support</w:t>
      </w:r>
      <w:r w:rsidR="008330C2">
        <w:rPr>
          <w:rFonts w:asciiTheme="minorHAnsi" w:hAnsiTheme="minorHAnsi"/>
          <w:sz w:val="24"/>
          <w:szCs w:val="24"/>
        </w:rPr>
        <w:t xml:space="preserve"> in </w:t>
      </w:r>
      <w:r w:rsidR="00CD3463">
        <w:rPr>
          <w:rFonts w:asciiTheme="minorHAnsi" w:hAnsiTheme="minorHAnsi"/>
          <w:sz w:val="24"/>
          <w:szCs w:val="24"/>
        </w:rPr>
        <w:t xml:space="preserve">lying. </w:t>
      </w:r>
      <w:r w:rsidR="004276F0">
        <w:rPr>
          <w:rFonts w:asciiTheme="minorHAnsi" w:hAnsiTheme="minorHAnsi"/>
          <w:sz w:val="24"/>
          <w:szCs w:val="24"/>
        </w:rPr>
        <w:t>This</w:t>
      </w:r>
      <w:r w:rsidR="00FA48F2">
        <w:rPr>
          <w:rFonts w:asciiTheme="minorHAnsi" w:hAnsiTheme="minorHAnsi"/>
          <w:sz w:val="24"/>
          <w:szCs w:val="24"/>
        </w:rPr>
        <w:t xml:space="preserve"> approach to posture management</w:t>
      </w:r>
      <w:r w:rsidR="002E523A">
        <w:rPr>
          <w:rFonts w:asciiTheme="minorHAnsi" w:hAnsiTheme="minorHAnsi"/>
          <w:sz w:val="24"/>
          <w:szCs w:val="24"/>
        </w:rPr>
        <w:t xml:space="preserve"> and its potential to change lives</w:t>
      </w:r>
      <w:r w:rsidR="004276F0">
        <w:rPr>
          <w:rFonts w:asciiTheme="minorHAnsi" w:hAnsiTheme="minorHAnsi"/>
          <w:sz w:val="24"/>
          <w:szCs w:val="24"/>
        </w:rPr>
        <w:t xml:space="preserve"> through stabilising the body in relation to its supporting surfaces</w:t>
      </w:r>
      <w:r w:rsidR="00FA48F2">
        <w:rPr>
          <w:rFonts w:asciiTheme="minorHAnsi" w:hAnsiTheme="minorHAnsi"/>
          <w:sz w:val="24"/>
          <w:szCs w:val="24"/>
        </w:rPr>
        <w:t xml:space="preserve"> </w:t>
      </w:r>
      <w:r w:rsidR="004276F0">
        <w:rPr>
          <w:rFonts w:asciiTheme="minorHAnsi" w:hAnsiTheme="minorHAnsi"/>
          <w:sz w:val="24"/>
          <w:szCs w:val="24"/>
        </w:rPr>
        <w:t xml:space="preserve">throughout a 24 hour cycle </w:t>
      </w:r>
      <w:r w:rsidR="00FA48F2">
        <w:rPr>
          <w:rFonts w:asciiTheme="minorHAnsi" w:hAnsiTheme="minorHAnsi"/>
          <w:sz w:val="24"/>
          <w:szCs w:val="24"/>
        </w:rPr>
        <w:t>was something of a revelation</w:t>
      </w:r>
      <w:r w:rsidR="002F7653">
        <w:rPr>
          <w:rFonts w:asciiTheme="minorHAnsi" w:hAnsiTheme="minorHAnsi"/>
          <w:sz w:val="24"/>
          <w:szCs w:val="24"/>
        </w:rPr>
        <w:t xml:space="preserve"> to me</w:t>
      </w:r>
      <w:r w:rsidR="00FF37E1" w:rsidRPr="00FF37E1">
        <w:rPr>
          <w:rFonts w:asciiTheme="minorHAnsi" w:hAnsiTheme="minorHAnsi"/>
          <w:sz w:val="24"/>
          <w:szCs w:val="24"/>
        </w:rPr>
        <w:t xml:space="preserve"> </w:t>
      </w:r>
      <w:r w:rsidR="00115BC7">
        <w:rPr>
          <w:rFonts w:asciiTheme="minorHAnsi" w:hAnsiTheme="minorHAnsi"/>
          <w:sz w:val="24"/>
          <w:szCs w:val="24"/>
        </w:rPr>
        <w:t xml:space="preserve">(Hanson E </w:t>
      </w:r>
      <w:r w:rsidR="00FF37E1">
        <w:rPr>
          <w:rFonts w:asciiTheme="minorHAnsi" w:hAnsiTheme="minorHAnsi"/>
          <w:sz w:val="24"/>
          <w:szCs w:val="24"/>
        </w:rPr>
        <w:t>2010)</w:t>
      </w:r>
      <w:r w:rsidR="00FA48F2">
        <w:rPr>
          <w:rFonts w:asciiTheme="minorHAnsi" w:hAnsiTheme="minorHAnsi"/>
          <w:sz w:val="24"/>
          <w:szCs w:val="24"/>
        </w:rPr>
        <w:t>.</w:t>
      </w:r>
    </w:p>
    <w:p w:rsidR="00BF056F" w:rsidRDefault="00D54FB4" w:rsidP="002865F2">
      <w:pPr>
        <w:rPr>
          <w:rFonts w:asciiTheme="minorHAnsi" w:hAnsiTheme="minorHAnsi"/>
          <w:sz w:val="24"/>
          <w:szCs w:val="24"/>
        </w:rPr>
      </w:pPr>
      <w:r>
        <w:rPr>
          <w:rFonts w:asciiTheme="minorHAnsi" w:hAnsiTheme="minorHAnsi"/>
          <w:sz w:val="24"/>
          <w:szCs w:val="24"/>
        </w:rPr>
        <w:t>Work on t</w:t>
      </w:r>
      <w:r w:rsidR="00800653">
        <w:rPr>
          <w:rFonts w:asciiTheme="minorHAnsi" w:hAnsiTheme="minorHAnsi"/>
          <w:sz w:val="24"/>
          <w:szCs w:val="24"/>
        </w:rPr>
        <w:t>his vision stalled</w:t>
      </w:r>
      <w:r w:rsidR="00E747B3">
        <w:rPr>
          <w:rFonts w:asciiTheme="minorHAnsi" w:hAnsiTheme="minorHAnsi"/>
          <w:sz w:val="24"/>
          <w:szCs w:val="24"/>
        </w:rPr>
        <w:t xml:space="preserve"> in 2014</w:t>
      </w:r>
      <w:r>
        <w:rPr>
          <w:rFonts w:asciiTheme="minorHAnsi" w:hAnsiTheme="minorHAnsi"/>
          <w:sz w:val="24"/>
          <w:szCs w:val="24"/>
        </w:rPr>
        <w:t xml:space="preserve"> due to pressures on the </w:t>
      </w:r>
      <w:r w:rsidR="00800653">
        <w:rPr>
          <w:rFonts w:asciiTheme="minorHAnsi" w:hAnsiTheme="minorHAnsi"/>
          <w:sz w:val="24"/>
          <w:szCs w:val="24"/>
        </w:rPr>
        <w:t>service. The performance of the</w:t>
      </w:r>
      <w:r>
        <w:rPr>
          <w:rFonts w:asciiTheme="minorHAnsi" w:hAnsiTheme="minorHAnsi"/>
          <w:sz w:val="24"/>
          <w:szCs w:val="24"/>
        </w:rPr>
        <w:t xml:space="preserve"> physiotherapy and occupational therapy teams were under scrutiny</w:t>
      </w:r>
      <w:r w:rsidR="00A01FF7">
        <w:rPr>
          <w:rFonts w:asciiTheme="minorHAnsi" w:hAnsiTheme="minorHAnsi"/>
          <w:sz w:val="24"/>
          <w:szCs w:val="24"/>
        </w:rPr>
        <w:t xml:space="preserve">. At that time the value of using the </w:t>
      </w:r>
      <w:r w:rsidR="009A0659">
        <w:rPr>
          <w:rFonts w:asciiTheme="minorHAnsi" w:hAnsiTheme="minorHAnsi"/>
          <w:sz w:val="24"/>
          <w:szCs w:val="24"/>
        </w:rPr>
        <w:t xml:space="preserve">MDT 24-7 </w:t>
      </w:r>
      <w:r w:rsidR="00A01FF7">
        <w:rPr>
          <w:rFonts w:asciiTheme="minorHAnsi" w:hAnsiTheme="minorHAnsi"/>
          <w:sz w:val="24"/>
          <w:szCs w:val="24"/>
        </w:rPr>
        <w:t>assessment</w:t>
      </w:r>
      <w:r w:rsidR="00BC5180">
        <w:rPr>
          <w:rFonts w:asciiTheme="minorHAnsi" w:hAnsiTheme="minorHAnsi"/>
          <w:sz w:val="24"/>
          <w:szCs w:val="24"/>
        </w:rPr>
        <w:t xml:space="preserve"> wa</w:t>
      </w:r>
      <w:r w:rsidR="00BF056F">
        <w:rPr>
          <w:rFonts w:asciiTheme="minorHAnsi" w:hAnsiTheme="minorHAnsi"/>
          <w:sz w:val="24"/>
          <w:szCs w:val="24"/>
        </w:rPr>
        <w:t>s questioned and became a</w:t>
      </w:r>
      <w:r w:rsidR="00BC5180">
        <w:rPr>
          <w:rFonts w:asciiTheme="minorHAnsi" w:hAnsiTheme="minorHAnsi"/>
          <w:sz w:val="24"/>
          <w:szCs w:val="24"/>
        </w:rPr>
        <w:t xml:space="preserve"> contentious issue within the</w:t>
      </w:r>
      <w:r w:rsidR="00822DF4">
        <w:rPr>
          <w:rFonts w:asciiTheme="minorHAnsi" w:hAnsiTheme="minorHAnsi"/>
          <w:sz w:val="24"/>
          <w:szCs w:val="24"/>
        </w:rPr>
        <w:t xml:space="preserve"> h</w:t>
      </w:r>
      <w:r w:rsidR="00BC5180">
        <w:rPr>
          <w:rFonts w:asciiTheme="minorHAnsi" w:hAnsiTheme="minorHAnsi"/>
          <w:sz w:val="24"/>
          <w:szCs w:val="24"/>
        </w:rPr>
        <w:t>ealth</w:t>
      </w:r>
      <w:r w:rsidR="00822DF4">
        <w:rPr>
          <w:rFonts w:asciiTheme="minorHAnsi" w:hAnsiTheme="minorHAnsi"/>
          <w:sz w:val="24"/>
          <w:szCs w:val="24"/>
        </w:rPr>
        <w:t xml:space="preserve"> t</w:t>
      </w:r>
      <w:r w:rsidR="00BC5180">
        <w:rPr>
          <w:rFonts w:asciiTheme="minorHAnsi" w:hAnsiTheme="minorHAnsi"/>
          <w:sz w:val="24"/>
          <w:szCs w:val="24"/>
        </w:rPr>
        <w:t>rust.</w:t>
      </w:r>
      <w:r w:rsidR="00822DF4">
        <w:rPr>
          <w:rFonts w:asciiTheme="minorHAnsi" w:hAnsiTheme="minorHAnsi"/>
          <w:sz w:val="24"/>
          <w:szCs w:val="24"/>
        </w:rPr>
        <w:t xml:space="preserve"> </w:t>
      </w:r>
      <w:r w:rsidR="00BF056F">
        <w:rPr>
          <w:rFonts w:asciiTheme="minorHAnsi" w:hAnsiTheme="minorHAnsi"/>
          <w:sz w:val="24"/>
          <w:szCs w:val="24"/>
        </w:rPr>
        <w:t>I partnered up with a fellow OT and together we presented a strong case to the clinical director of our Trust in 2</w:t>
      </w:r>
      <w:r w:rsidR="00115BC7">
        <w:rPr>
          <w:rFonts w:asciiTheme="minorHAnsi" w:hAnsiTheme="minorHAnsi"/>
          <w:sz w:val="24"/>
          <w:szCs w:val="24"/>
        </w:rPr>
        <w:t>0</w:t>
      </w:r>
      <w:r w:rsidR="00BF056F">
        <w:rPr>
          <w:rFonts w:asciiTheme="minorHAnsi" w:hAnsiTheme="minorHAnsi"/>
          <w:sz w:val="24"/>
          <w:szCs w:val="24"/>
        </w:rPr>
        <w:t>15.  We used</w:t>
      </w:r>
      <w:r w:rsidR="001C7854" w:rsidRPr="002865F2">
        <w:rPr>
          <w:rFonts w:asciiTheme="minorHAnsi" w:hAnsiTheme="minorHAnsi"/>
          <w:sz w:val="24"/>
          <w:szCs w:val="24"/>
        </w:rPr>
        <w:t xml:space="preserve"> a case study to illustrate the strength of the 24 hour approach</w:t>
      </w:r>
      <w:r w:rsidR="00705550">
        <w:rPr>
          <w:rFonts w:asciiTheme="minorHAnsi" w:hAnsiTheme="minorHAnsi"/>
          <w:sz w:val="24"/>
          <w:szCs w:val="24"/>
        </w:rPr>
        <w:t xml:space="preserve"> and a cost benefit analysis</w:t>
      </w:r>
      <w:r w:rsidR="002865F2" w:rsidRPr="002865F2">
        <w:rPr>
          <w:rFonts w:asciiTheme="minorHAnsi" w:hAnsiTheme="minorHAnsi"/>
          <w:sz w:val="24"/>
          <w:szCs w:val="24"/>
        </w:rPr>
        <w:t xml:space="preserve">. </w:t>
      </w:r>
      <w:r w:rsidR="007C1DDC">
        <w:rPr>
          <w:rFonts w:asciiTheme="minorHAnsi" w:hAnsiTheme="minorHAnsi"/>
          <w:sz w:val="24"/>
          <w:szCs w:val="24"/>
        </w:rPr>
        <w:t>R</w:t>
      </w:r>
      <w:r w:rsidR="001C70D4" w:rsidRPr="002865F2">
        <w:rPr>
          <w:rFonts w:asciiTheme="minorHAnsi" w:hAnsiTheme="minorHAnsi"/>
          <w:sz w:val="24"/>
          <w:szCs w:val="24"/>
        </w:rPr>
        <w:t>eferences</w:t>
      </w:r>
      <w:r w:rsidR="007C1DDC">
        <w:rPr>
          <w:rFonts w:asciiTheme="minorHAnsi" w:hAnsiTheme="minorHAnsi"/>
          <w:sz w:val="24"/>
          <w:szCs w:val="24"/>
        </w:rPr>
        <w:t xml:space="preserve"> were made</w:t>
      </w:r>
      <w:r w:rsidR="009A0659">
        <w:rPr>
          <w:rFonts w:asciiTheme="minorHAnsi" w:hAnsiTheme="minorHAnsi"/>
          <w:sz w:val="24"/>
          <w:szCs w:val="24"/>
        </w:rPr>
        <w:t xml:space="preserve"> throughout</w:t>
      </w:r>
      <w:r w:rsidR="001C70D4" w:rsidRPr="002865F2">
        <w:rPr>
          <w:rFonts w:asciiTheme="minorHAnsi" w:hAnsiTheme="minorHAnsi"/>
          <w:sz w:val="24"/>
          <w:szCs w:val="24"/>
        </w:rPr>
        <w:t xml:space="preserve"> to </w:t>
      </w:r>
      <w:r w:rsidR="006B7EEF" w:rsidRPr="002865F2">
        <w:rPr>
          <w:rFonts w:asciiTheme="minorHAnsi" w:hAnsiTheme="minorHAnsi"/>
          <w:sz w:val="24"/>
          <w:szCs w:val="24"/>
        </w:rPr>
        <w:t>the work of</w:t>
      </w:r>
      <w:r w:rsidR="002865F2">
        <w:rPr>
          <w:rFonts w:asciiTheme="minorHAnsi" w:hAnsiTheme="minorHAnsi"/>
          <w:sz w:val="24"/>
          <w:szCs w:val="24"/>
        </w:rPr>
        <w:t>;</w:t>
      </w:r>
      <w:r w:rsidR="006B7EEF" w:rsidRPr="002865F2">
        <w:rPr>
          <w:rFonts w:asciiTheme="minorHAnsi" w:hAnsiTheme="minorHAnsi"/>
          <w:sz w:val="24"/>
          <w:szCs w:val="24"/>
        </w:rPr>
        <w:t xml:space="preserve"> Sir Jonathan Michael’s</w:t>
      </w:r>
      <w:r w:rsidR="002865F2" w:rsidRPr="002865F2">
        <w:rPr>
          <w:rFonts w:asciiTheme="minorHAnsi" w:hAnsiTheme="minorHAnsi"/>
          <w:sz w:val="24"/>
          <w:szCs w:val="24"/>
        </w:rPr>
        <w:t xml:space="preserve"> (2008)</w:t>
      </w:r>
      <w:r w:rsidR="006B7EEF" w:rsidRPr="002865F2">
        <w:rPr>
          <w:rFonts w:asciiTheme="minorHAnsi" w:hAnsiTheme="minorHAnsi"/>
          <w:sz w:val="24"/>
          <w:szCs w:val="24"/>
        </w:rPr>
        <w:t xml:space="preserve"> Inquiry </w:t>
      </w:r>
      <w:r w:rsidR="002865F2" w:rsidRPr="002865F2">
        <w:rPr>
          <w:rFonts w:asciiTheme="minorHAnsi" w:hAnsiTheme="minorHAnsi"/>
          <w:sz w:val="24"/>
          <w:szCs w:val="24"/>
        </w:rPr>
        <w:t>report H</w:t>
      </w:r>
      <w:r w:rsidR="002865F2">
        <w:rPr>
          <w:rFonts w:asciiTheme="minorHAnsi" w:hAnsiTheme="minorHAnsi"/>
          <w:sz w:val="24"/>
          <w:szCs w:val="24"/>
        </w:rPr>
        <w:t>ealthcare for All;</w:t>
      </w:r>
      <w:r w:rsidR="006B7EEF" w:rsidRPr="002865F2">
        <w:rPr>
          <w:rFonts w:asciiTheme="minorHAnsi" w:hAnsiTheme="minorHAnsi"/>
          <w:sz w:val="24"/>
          <w:szCs w:val="24"/>
        </w:rPr>
        <w:t xml:space="preserve"> </w:t>
      </w:r>
      <w:r w:rsidR="002865F2" w:rsidRPr="002865F2">
        <w:rPr>
          <w:rFonts w:asciiTheme="minorHAnsi" w:hAnsiTheme="minorHAnsi"/>
          <w:sz w:val="24"/>
          <w:szCs w:val="24"/>
        </w:rPr>
        <w:t xml:space="preserve">Confidential Inquiry into premature deaths of people </w:t>
      </w:r>
      <w:r w:rsidR="00CD3463">
        <w:rPr>
          <w:rFonts w:asciiTheme="minorHAnsi" w:hAnsiTheme="minorHAnsi"/>
          <w:sz w:val="24"/>
          <w:szCs w:val="24"/>
        </w:rPr>
        <w:t xml:space="preserve">with learning disabilities: </w:t>
      </w:r>
      <w:r w:rsidR="002865F2" w:rsidRPr="002865F2">
        <w:rPr>
          <w:rFonts w:asciiTheme="minorHAnsi" w:hAnsiTheme="minorHAnsi"/>
          <w:sz w:val="24"/>
          <w:szCs w:val="24"/>
        </w:rPr>
        <w:t xml:space="preserve">CIPOLD </w:t>
      </w:r>
      <w:r w:rsidR="00CD3463">
        <w:rPr>
          <w:rFonts w:asciiTheme="minorHAnsi" w:hAnsiTheme="minorHAnsi"/>
          <w:sz w:val="24"/>
          <w:szCs w:val="24"/>
        </w:rPr>
        <w:t>(</w:t>
      </w:r>
      <w:r w:rsidR="002865F2" w:rsidRPr="002865F2">
        <w:rPr>
          <w:rFonts w:asciiTheme="minorHAnsi" w:hAnsiTheme="minorHAnsi"/>
          <w:sz w:val="24"/>
          <w:szCs w:val="24"/>
        </w:rPr>
        <w:t>2013)</w:t>
      </w:r>
      <w:r w:rsidR="002865F2">
        <w:rPr>
          <w:rFonts w:asciiTheme="minorHAnsi" w:hAnsiTheme="minorHAnsi"/>
          <w:sz w:val="24"/>
          <w:szCs w:val="24"/>
        </w:rPr>
        <w:t>;</w:t>
      </w:r>
      <w:r w:rsidR="002865F2" w:rsidRPr="002865F2">
        <w:rPr>
          <w:rFonts w:asciiTheme="minorHAnsi" w:hAnsiTheme="minorHAnsi"/>
          <w:sz w:val="24"/>
          <w:szCs w:val="24"/>
        </w:rPr>
        <w:t xml:space="preserve"> </w:t>
      </w:r>
      <w:r w:rsidR="002865F2" w:rsidRPr="002865F2">
        <w:rPr>
          <w:rFonts w:asciiTheme="minorHAnsi" w:hAnsiTheme="minorHAnsi"/>
          <w:iCs/>
          <w:sz w:val="24"/>
          <w:szCs w:val="24"/>
        </w:rPr>
        <w:t>Raising our sights: services for adults with profound intelle</w:t>
      </w:r>
      <w:r w:rsidR="00B5491B">
        <w:rPr>
          <w:rFonts w:asciiTheme="minorHAnsi" w:hAnsiTheme="minorHAnsi"/>
          <w:iCs/>
          <w:sz w:val="24"/>
          <w:szCs w:val="24"/>
        </w:rPr>
        <w:t>ctual and multiple disabilities</w:t>
      </w:r>
      <w:r w:rsidR="00CD3463">
        <w:rPr>
          <w:rFonts w:asciiTheme="minorHAnsi" w:hAnsiTheme="minorHAnsi"/>
          <w:sz w:val="24"/>
          <w:szCs w:val="24"/>
        </w:rPr>
        <w:t>:</w:t>
      </w:r>
      <w:r w:rsidR="00B5491B">
        <w:rPr>
          <w:rFonts w:asciiTheme="minorHAnsi" w:hAnsiTheme="minorHAnsi"/>
          <w:sz w:val="24"/>
          <w:szCs w:val="24"/>
        </w:rPr>
        <w:t xml:space="preserve"> </w:t>
      </w:r>
      <w:proofErr w:type="spellStart"/>
      <w:r w:rsidR="00FF37E1">
        <w:rPr>
          <w:rFonts w:asciiTheme="minorHAnsi" w:hAnsiTheme="minorHAnsi"/>
          <w:sz w:val="24"/>
          <w:szCs w:val="24"/>
        </w:rPr>
        <w:t>Mansell</w:t>
      </w:r>
      <w:proofErr w:type="spellEnd"/>
      <w:r w:rsidR="00CD3463">
        <w:rPr>
          <w:rFonts w:asciiTheme="minorHAnsi" w:hAnsiTheme="minorHAnsi"/>
          <w:sz w:val="24"/>
          <w:szCs w:val="24"/>
        </w:rPr>
        <w:t xml:space="preserve"> (2010)</w:t>
      </w:r>
      <w:r w:rsidR="009A0659">
        <w:rPr>
          <w:rFonts w:asciiTheme="minorHAnsi" w:hAnsiTheme="minorHAnsi"/>
          <w:sz w:val="24"/>
          <w:szCs w:val="24"/>
        </w:rPr>
        <w:t xml:space="preserve">. We used this as a </w:t>
      </w:r>
      <w:r w:rsidR="002865F2" w:rsidRPr="002865F2">
        <w:rPr>
          <w:rFonts w:asciiTheme="minorHAnsi" w:hAnsiTheme="minorHAnsi"/>
          <w:sz w:val="24"/>
          <w:szCs w:val="24"/>
        </w:rPr>
        <w:t>platform to highlight gaps in our</w:t>
      </w:r>
      <w:r w:rsidR="007C1DDC">
        <w:rPr>
          <w:rFonts w:asciiTheme="minorHAnsi" w:hAnsiTheme="minorHAnsi"/>
          <w:sz w:val="24"/>
          <w:szCs w:val="24"/>
        </w:rPr>
        <w:t xml:space="preserve"> Trusts</w:t>
      </w:r>
      <w:r w:rsidR="002865F2" w:rsidRPr="002865F2">
        <w:rPr>
          <w:rFonts w:asciiTheme="minorHAnsi" w:hAnsiTheme="minorHAnsi"/>
          <w:sz w:val="24"/>
          <w:szCs w:val="24"/>
        </w:rPr>
        <w:t xml:space="preserve"> curr</w:t>
      </w:r>
      <w:r w:rsidR="009A0659">
        <w:rPr>
          <w:rFonts w:asciiTheme="minorHAnsi" w:hAnsiTheme="minorHAnsi"/>
          <w:sz w:val="24"/>
          <w:szCs w:val="24"/>
        </w:rPr>
        <w:t>ent service provision</w:t>
      </w:r>
      <w:r w:rsidR="002865F2" w:rsidRPr="002865F2">
        <w:rPr>
          <w:rFonts w:asciiTheme="minorHAnsi" w:hAnsiTheme="minorHAnsi"/>
          <w:sz w:val="24"/>
          <w:szCs w:val="24"/>
        </w:rPr>
        <w:t xml:space="preserve">.  </w:t>
      </w:r>
    </w:p>
    <w:p w:rsidR="0037031A" w:rsidRDefault="00BF056F">
      <w:pPr>
        <w:rPr>
          <w:rFonts w:asciiTheme="minorHAnsi" w:hAnsiTheme="minorHAnsi"/>
          <w:sz w:val="24"/>
          <w:szCs w:val="24"/>
        </w:rPr>
      </w:pPr>
      <w:r>
        <w:rPr>
          <w:rFonts w:asciiTheme="minorHAnsi" w:hAnsiTheme="minorHAnsi"/>
          <w:sz w:val="24"/>
          <w:szCs w:val="24"/>
        </w:rPr>
        <w:t>I am delighted</w:t>
      </w:r>
      <w:r w:rsidR="00E747B3">
        <w:rPr>
          <w:rFonts w:asciiTheme="minorHAnsi" w:hAnsiTheme="minorHAnsi"/>
          <w:sz w:val="24"/>
          <w:szCs w:val="24"/>
        </w:rPr>
        <w:t xml:space="preserve"> to report,</w:t>
      </w:r>
      <w:r w:rsidR="001D04A5">
        <w:rPr>
          <w:rFonts w:asciiTheme="minorHAnsi" w:hAnsiTheme="minorHAnsi"/>
          <w:sz w:val="24"/>
          <w:szCs w:val="24"/>
        </w:rPr>
        <w:t xml:space="preserve"> 2 years down the line, the vision of having a clinical pathway for the management of complex postural problems in the Rotherham learning disability service is finally becoming a reality.</w:t>
      </w:r>
      <w:r w:rsidR="00E747B3">
        <w:rPr>
          <w:rFonts w:asciiTheme="minorHAnsi" w:hAnsiTheme="minorHAnsi"/>
          <w:sz w:val="24"/>
          <w:szCs w:val="24"/>
        </w:rPr>
        <w:t xml:space="preserve"> </w:t>
      </w:r>
      <w:r w:rsidR="003A3899">
        <w:rPr>
          <w:rFonts w:asciiTheme="minorHAnsi" w:hAnsiTheme="minorHAnsi"/>
          <w:sz w:val="24"/>
          <w:szCs w:val="24"/>
        </w:rPr>
        <w:t xml:space="preserve"> </w:t>
      </w:r>
      <w:r w:rsidR="002F7653">
        <w:rPr>
          <w:rFonts w:asciiTheme="minorHAnsi" w:hAnsiTheme="minorHAnsi"/>
          <w:sz w:val="24"/>
          <w:szCs w:val="24"/>
        </w:rPr>
        <w:t>I believe one of the strong arguments that turned heads was the potential</w:t>
      </w:r>
      <w:r w:rsidR="0037031A">
        <w:rPr>
          <w:rFonts w:asciiTheme="minorHAnsi" w:hAnsiTheme="minorHAnsi"/>
          <w:sz w:val="24"/>
          <w:szCs w:val="24"/>
        </w:rPr>
        <w:t xml:space="preserve"> using this approach</w:t>
      </w:r>
      <w:r w:rsidR="002F7653">
        <w:rPr>
          <w:rFonts w:asciiTheme="minorHAnsi" w:hAnsiTheme="minorHAnsi"/>
          <w:sz w:val="24"/>
          <w:szCs w:val="24"/>
        </w:rPr>
        <w:t xml:space="preserve"> has to reduce the number of re-referrals long term, by getting it right from the first assessment.</w:t>
      </w:r>
      <w:r w:rsidR="002F7653">
        <w:rPr>
          <w:rFonts w:asciiTheme="minorHAnsi" w:hAnsiTheme="minorHAnsi"/>
          <w:sz w:val="24"/>
          <w:szCs w:val="24"/>
        </w:rPr>
        <w:t xml:space="preserve"> </w:t>
      </w:r>
      <w:r w:rsidR="003A3899">
        <w:rPr>
          <w:rFonts w:asciiTheme="minorHAnsi" w:hAnsiTheme="minorHAnsi"/>
          <w:sz w:val="24"/>
          <w:szCs w:val="24"/>
        </w:rPr>
        <w:t xml:space="preserve">My </w:t>
      </w:r>
      <w:r w:rsidR="006E6E23">
        <w:rPr>
          <w:rFonts w:asciiTheme="minorHAnsi" w:hAnsiTheme="minorHAnsi"/>
          <w:sz w:val="24"/>
          <w:szCs w:val="24"/>
        </w:rPr>
        <w:t>colleagues</w:t>
      </w:r>
      <w:r w:rsidR="0037031A">
        <w:rPr>
          <w:rFonts w:asciiTheme="minorHAnsi" w:hAnsiTheme="minorHAnsi"/>
          <w:sz w:val="24"/>
          <w:szCs w:val="24"/>
        </w:rPr>
        <w:t xml:space="preserve"> and I</w:t>
      </w:r>
      <w:r w:rsidR="003A3899">
        <w:rPr>
          <w:rFonts w:asciiTheme="minorHAnsi" w:hAnsiTheme="minorHAnsi"/>
          <w:sz w:val="24"/>
          <w:szCs w:val="24"/>
        </w:rPr>
        <w:t xml:space="preserve"> have been able to prove that our</w:t>
      </w:r>
      <w:r w:rsidR="009E6246">
        <w:rPr>
          <w:rFonts w:asciiTheme="minorHAnsi" w:hAnsiTheme="minorHAnsi"/>
          <w:sz w:val="24"/>
          <w:szCs w:val="24"/>
        </w:rPr>
        <w:t xml:space="preserve"> work is achieving positive </w:t>
      </w:r>
      <w:r w:rsidR="003A3899">
        <w:rPr>
          <w:rFonts w:asciiTheme="minorHAnsi" w:hAnsiTheme="minorHAnsi"/>
          <w:sz w:val="24"/>
          <w:szCs w:val="24"/>
        </w:rPr>
        <w:t>changes to the lives of the people we work with.</w:t>
      </w:r>
      <w:r w:rsidR="006E6E23">
        <w:rPr>
          <w:rFonts w:asciiTheme="minorHAnsi" w:hAnsiTheme="minorHAnsi"/>
          <w:sz w:val="24"/>
          <w:szCs w:val="24"/>
        </w:rPr>
        <w:t xml:space="preserve"> </w:t>
      </w:r>
      <w:r w:rsidR="001573DB">
        <w:rPr>
          <w:rFonts w:asciiTheme="minorHAnsi" w:hAnsiTheme="minorHAnsi"/>
          <w:sz w:val="24"/>
          <w:szCs w:val="24"/>
        </w:rPr>
        <w:t xml:space="preserve">As our confidence and skills have grown, we have adapted the MDT 24/7 to make it work better for us in our own community setting, and designed our own risk assessment screening tool for using sleep systems. </w:t>
      </w:r>
    </w:p>
    <w:p w:rsidR="0037031A" w:rsidRDefault="0037031A" w:rsidP="0037031A">
      <w:pPr>
        <w:rPr>
          <w:rFonts w:asciiTheme="minorHAnsi" w:hAnsiTheme="minorHAnsi"/>
          <w:sz w:val="24"/>
          <w:szCs w:val="24"/>
        </w:rPr>
      </w:pPr>
      <w:r>
        <w:rPr>
          <w:rFonts w:asciiTheme="minorHAnsi" w:hAnsiTheme="minorHAnsi"/>
          <w:sz w:val="24"/>
          <w:szCs w:val="24"/>
        </w:rPr>
        <w:t>Attending the PMG conference has provided me the opportunity to meet and listen to some truly inspirational people. Having the opportunity to talk to some of the original members of PMG about their experiences, and other OT delegates, has given me a renewed sense of optimism that there is a huge amount of respect for occupational therapists in this area of practice.</w:t>
      </w:r>
    </w:p>
    <w:p w:rsidR="0037031A" w:rsidRDefault="0037031A">
      <w:pPr>
        <w:rPr>
          <w:rFonts w:asciiTheme="minorHAnsi" w:hAnsiTheme="minorHAnsi"/>
          <w:sz w:val="24"/>
          <w:szCs w:val="24"/>
        </w:rPr>
      </w:pPr>
    </w:p>
    <w:p w:rsidR="0057763B" w:rsidRDefault="00500E52">
      <w:pPr>
        <w:rPr>
          <w:rFonts w:asciiTheme="minorHAnsi" w:hAnsiTheme="minorHAnsi"/>
          <w:sz w:val="24"/>
          <w:szCs w:val="24"/>
        </w:rPr>
      </w:pPr>
      <w:r>
        <w:rPr>
          <w:rFonts w:asciiTheme="minorHAnsi" w:hAnsiTheme="minorHAnsi"/>
          <w:sz w:val="24"/>
          <w:szCs w:val="24"/>
        </w:rPr>
        <w:t>I found the work of Caroline Desjardins and Susanne Ziegler in their presentation ‘Exploring seating solutions for children with complex physical disabilities</w:t>
      </w:r>
      <w:r w:rsidR="00885FCA">
        <w:rPr>
          <w:rFonts w:asciiTheme="minorHAnsi" w:hAnsiTheme="minorHAnsi"/>
          <w:sz w:val="24"/>
          <w:szCs w:val="24"/>
        </w:rPr>
        <w:t xml:space="preserve">- less is more’ very relevant to my own area of practice. Their discussion of how they are using the MDT 24/7 and developing their own programme raised some questions for me in thinking about outcome </w:t>
      </w:r>
      <w:r w:rsidR="00885FCA">
        <w:rPr>
          <w:rFonts w:asciiTheme="minorHAnsi" w:hAnsiTheme="minorHAnsi"/>
          <w:sz w:val="24"/>
          <w:szCs w:val="24"/>
        </w:rPr>
        <w:lastRenderedPageBreak/>
        <w:t>measures. We have our own quantitative</w:t>
      </w:r>
      <w:r w:rsidR="00B5491B">
        <w:rPr>
          <w:rFonts w:asciiTheme="minorHAnsi" w:hAnsiTheme="minorHAnsi"/>
          <w:sz w:val="24"/>
          <w:szCs w:val="24"/>
        </w:rPr>
        <w:t xml:space="preserve"> outcome measures in the recording of</w:t>
      </w:r>
      <w:r w:rsidR="00885FCA">
        <w:rPr>
          <w:rFonts w:asciiTheme="minorHAnsi" w:hAnsiTheme="minorHAnsi"/>
          <w:sz w:val="24"/>
          <w:szCs w:val="24"/>
        </w:rPr>
        <w:t xml:space="preserve"> </w:t>
      </w:r>
      <w:r w:rsidR="00B5491B">
        <w:rPr>
          <w:rFonts w:asciiTheme="minorHAnsi" w:hAnsiTheme="minorHAnsi"/>
          <w:sz w:val="24"/>
          <w:szCs w:val="24"/>
        </w:rPr>
        <w:t>ROM data</w:t>
      </w:r>
      <w:r w:rsidR="00885FCA">
        <w:rPr>
          <w:rFonts w:asciiTheme="minorHAnsi" w:hAnsiTheme="minorHAnsi"/>
          <w:sz w:val="24"/>
          <w:szCs w:val="24"/>
        </w:rPr>
        <w:t xml:space="preserve"> taken during the assessment process. This presentation has led me to consider how we record qualitative data about the user (client and carer) experience. We currently collect this has a narrative in our clinical records, but on reflection I can see the benefit of using a questionnaire </w:t>
      </w:r>
      <w:r w:rsidR="00B5491B">
        <w:rPr>
          <w:rFonts w:asciiTheme="minorHAnsi" w:hAnsiTheme="minorHAnsi"/>
          <w:sz w:val="24"/>
          <w:szCs w:val="24"/>
        </w:rPr>
        <w:t xml:space="preserve">to evaluate posture comfort, activities of daily living, lifestyle, environment and manual handling.  </w:t>
      </w:r>
    </w:p>
    <w:p w:rsidR="00A20B49" w:rsidRDefault="006E6E23">
      <w:pPr>
        <w:rPr>
          <w:rFonts w:asciiTheme="minorHAnsi" w:hAnsiTheme="minorHAnsi"/>
          <w:sz w:val="24"/>
          <w:szCs w:val="24"/>
        </w:rPr>
      </w:pPr>
      <w:r>
        <w:rPr>
          <w:rFonts w:asciiTheme="minorHAnsi" w:hAnsiTheme="minorHAnsi"/>
          <w:sz w:val="24"/>
          <w:szCs w:val="24"/>
        </w:rPr>
        <w:t>I have taken the lead in setting up our own special inter</w:t>
      </w:r>
      <w:r w:rsidR="009E6246">
        <w:rPr>
          <w:rFonts w:asciiTheme="minorHAnsi" w:hAnsiTheme="minorHAnsi"/>
          <w:sz w:val="24"/>
          <w:szCs w:val="24"/>
        </w:rPr>
        <w:t>est group in postural management. Profession</w:t>
      </w:r>
      <w:r w:rsidR="0037031A">
        <w:rPr>
          <w:rFonts w:asciiTheme="minorHAnsi" w:hAnsiTheme="minorHAnsi"/>
          <w:sz w:val="24"/>
          <w:szCs w:val="24"/>
        </w:rPr>
        <w:t>al</w:t>
      </w:r>
      <w:r w:rsidR="009E6246">
        <w:rPr>
          <w:rFonts w:asciiTheme="minorHAnsi" w:hAnsiTheme="minorHAnsi"/>
          <w:sz w:val="24"/>
          <w:szCs w:val="24"/>
        </w:rPr>
        <w:t>s,</w:t>
      </w:r>
      <w:r w:rsidR="007C1DDC">
        <w:rPr>
          <w:rFonts w:asciiTheme="minorHAnsi" w:hAnsiTheme="minorHAnsi"/>
          <w:sz w:val="24"/>
          <w:szCs w:val="24"/>
        </w:rPr>
        <w:t xml:space="preserve"> who have an interest in this field from</w:t>
      </w:r>
      <w:r w:rsidR="00705550">
        <w:rPr>
          <w:rFonts w:asciiTheme="minorHAnsi" w:hAnsiTheme="minorHAnsi"/>
          <w:sz w:val="24"/>
          <w:szCs w:val="24"/>
        </w:rPr>
        <w:t xml:space="preserve"> within and outside the Trust</w:t>
      </w:r>
      <w:r w:rsidR="007C1DDC">
        <w:rPr>
          <w:rFonts w:asciiTheme="minorHAnsi" w:hAnsiTheme="minorHAnsi"/>
          <w:sz w:val="24"/>
          <w:szCs w:val="24"/>
        </w:rPr>
        <w:t>,</w:t>
      </w:r>
      <w:r w:rsidR="00705550">
        <w:rPr>
          <w:rFonts w:asciiTheme="minorHAnsi" w:hAnsiTheme="minorHAnsi"/>
          <w:sz w:val="24"/>
          <w:szCs w:val="24"/>
        </w:rPr>
        <w:t xml:space="preserve"> are invited to meet and share our le</w:t>
      </w:r>
      <w:r w:rsidR="007C1DDC">
        <w:rPr>
          <w:rFonts w:asciiTheme="minorHAnsi" w:hAnsiTheme="minorHAnsi"/>
          <w:sz w:val="24"/>
          <w:szCs w:val="24"/>
        </w:rPr>
        <w:t>arning, barriers to practice, and offer support</w:t>
      </w:r>
      <w:r>
        <w:rPr>
          <w:rFonts w:asciiTheme="minorHAnsi" w:hAnsiTheme="minorHAnsi"/>
          <w:sz w:val="24"/>
          <w:szCs w:val="24"/>
        </w:rPr>
        <w:t xml:space="preserve">. </w:t>
      </w:r>
      <w:r w:rsidR="0057763B">
        <w:rPr>
          <w:rFonts w:asciiTheme="minorHAnsi" w:hAnsiTheme="minorHAnsi"/>
          <w:sz w:val="24"/>
          <w:szCs w:val="24"/>
        </w:rPr>
        <w:t>One of the drivers for that was a recognition that we felt relatively isolated as therapists using the MDT 24/7 assessment and felt we could really benefit from peer supervision from other experienced professionals using this approach and developing a network where experien</w:t>
      </w:r>
      <w:r w:rsidR="00500E52">
        <w:rPr>
          <w:rFonts w:asciiTheme="minorHAnsi" w:hAnsiTheme="minorHAnsi"/>
          <w:sz w:val="24"/>
          <w:szCs w:val="24"/>
        </w:rPr>
        <w:t>ce and knowledge can</w:t>
      </w:r>
      <w:r w:rsidR="0057763B">
        <w:rPr>
          <w:rFonts w:asciiTheme="minorHAnsi" w:hAnsiTheme="minorHAnsi"/>
          <w:sz w:val="24"/>
          <w:szCs w:val="24"/>
        </w:rPr>
        <w:t xml:space="preserve"> be shared. </w:t>
      </w:r>
      <w:r w:rsidR="00B90D30">
        <w:rPr>
          <w:rFonts w:asciiTheme="minorHAnsi" w:hAnsiTheme="minorHAnsi"/>
          <w:sz w:val="24"/>
          <w:szCs w:val="24"/>
        </w:rPr>
        <w:t>Prior to the PMG conference</w:t>
      </w:r>
      <w:r w:rsidR="0088708B">
        <w:rPr>
          <w:rFonts w:asciiTheme="minorHAnsi" w:hAnsiTheme="minorHAnsi"/>
          <w:sz w:val="24"/>
          <w:szCs w:val="24"/>
        </w:rPr>
        <w:t xml:space="preserve"> I was looking forward to the idea of being able expand my awareness of a network of clinical expertise</w:t>
      </w:r>
      <w:r w:rsidR="00B90D30">
        <w:rPr>
          <w:rFonts w:asciiTheme="minorHAnsi" w:hAnsiTheme="minorHAnsi"/>
          <w:sz w:val="24"/>
          <w:szCs w:val="24"/>
        </w:rPr>
        <w:t>, although the</w:t>
      </w:r>
      <w:r w:rsidR="0037031A">
        <w:rPr>
          <w:rFonts w:asciiTheme="minorHAnsi" w:hAnsiTheme="minorHAnsi"/>
          <w:sz w:val="24"/>
          <w:szCs w:val="24"/>
        </w:rPr>
        <w:t xml:space="preserve"> thought of</w:t>
      </w:r>
      <w:r w:rsidR="00D32378">
        <w:rPr>
          <w:rFonts w:asciiTheme="minorHAnsi" w:hAnsiTheme="minorHAnsi"/>
          <w:sz w:val="24"/>
          <w:szCs w:val="24"/>
        </w:rPr>
        <w:t xml:space="preserve"> being surrounded by people at the top of their game, the innovators, the researchers </w:t>
      </w:r>
      <w:r w:rsidR="007E234E">
        <w:rPr>
          <w:rFonts w:asciiTheme="minorHAnsi" w:hAnsiTheme="minorHAnsi"/>
          <w:sz w:val="24"/>
          <w:szCs w:val="24"/>
        </w:rPr>
        <w:t>and the hugely experienced, was in itself slightly disconcerting. In reality, all</w:t>
      </w:r>
      <w:r w:rsidR="009D6E54">
        <w:rPr>
          <w:rFonts w:asciiTheme="minorHAnsi" w:hAnsiTheme="minorHAnsi"/>
          <w:sz w:val="24"/>
          <w:szCs w:val="24"/>
        </w:rPr>
        <w:t xml:space="preserve"> of the above was true</w:t>
      </w:r>
      <w:r w:rsidR="00E747B3">
        <w:rPr>
          <w:rFonts w:asciiTheme="minorHAnsi" w:hAnsiTheme="minorHAnsi"/>
          <w:sz w:val="24"/>
          <w:szCs w:val="24"/>
        </w:rPr>
        <w:t>, but so too</w:t>
      </w:r>
      <w:r w:rsidR="007E234E">
        <w:rPr>
          <w:rFonts w:asciiTheme="minorHAnsi" w:hAnsiTheme="minorHAnsi"/>
          <w:sz w:val="24"/>
          <w:szCs w:val="24"/>
        </w:rPr>
        <w:t xml:space="preserve"> was </w:t>
      </w:r>
      <w:r w:rsidR="00705550">
        <w:rPr>
          <w:rFonts w:asciiTheme="minorHAnsi" w:hAnsiTheme="minorHAnsi"/>
          <w:sz w:val="24"/>
          <w:szCs w:val="24"/>
        </w:rPr>
        <w:t>learning about</w:t>
      </w:r>
      <w:r w:rsidR="009D6E54">
        <w:rPr>
          <w:rFonts w:asciiTheme="minorHAnsi" w:hAnsiTheme="minorHAnsi"/>
          <w:sz w:val="24"/>
          <w:szCs w:val="24"/>
        </w:rPr>
        <w:t xml:space="preserve"> a huge variety of</w:t>
      </w:r>
      <w:r w:rsidR="00705550">
        <w:rPr>
          <w:rFonts w:asciiTheme="minorHAnsi" w:hAnsiTheme="minorHAnsi"/>
          <w:sz w:val="24"/>
          <w:szCs w:val="24"/>
        </w:rPr>
        <w:t xml:space="preserve"> innovative practice originating both in the UK and beyond from speakers </w:t>
      </w:r>
      <w:r w:rsidR="000F3960">
        <w:rPr>
          <w:rFonts w:asciiTheme="minorHAnsi" w:hAnsiTheme="minorHAnsi"/>
          <w:sz w:val="24"/>
          <w:szCs w:val="24"/>
        </w:rPr>
        <w:t>from the fields of clinical science</w:t>
      </w:r>
      <w:r w:rsidR="00705550">
        <w:rPr>
          <w:rFonts w:asciiTheme="minorHAnsi" w:hAnsiTheme="minorHAnsi"/>
          <w:sz w:val="24"/>
          <w:szCs w:val="24"/>
        </w:rPr>
        <w:t xml:space="preserve">, </w:t>
      </w:r>
      <w:r w:rsidR="000F3960">
        <w:rPr>
          <w:rFonts w:asciiTheme="minorHAnsi" w:hAnsiTheme="minorHAnsi"/>
          <w:sz w:val="24"/>
          <w:szCs w:val="24"/>
        </w:rPr>
        <w:t>neurosurgery</w:t>
      </w:r>
      <w:r w:rsidR="00705550">
        <w:rPr>
          <w:rFonts w:asciiTheme="minorHAnsi" w:hAnsiTheme="minorHAnsi"/>
          <w:sz w:val="24"/>
          <w:szCs w:val="24"/>
        </w:rPr>
        <w:t xml:space="preserve">, </w:t>
      </w:r>
      <w:r w:rsidR="009D6E54">
        <w:rPr>
          <w:rFonts w:asciiTheme="minorHAnsi" w:hAnsiTheme="minorHAnsi"/>
          <w:sz w:val="24"/>
          <w:szCs w:val="24"/>
        </w:rPr>
        <w:t>orthopaedic engineer</w:t>
      </w:r>
      <w:r w:rsidR="000F3960">
        <w:rPr>
          <w:rFonts w:asciiTheme="minorHAnsi" w:hAnsiTheme="minorHAnsi"/>
          <w:sz w:val="24"/>
          <w:szCs w:val="24"/>
        </w:rPr>
        <w:t>ing, rehabilitation and wheelchair engineering</w:t>
      </w:r>
      <w:r w:rsidR="009D6E54">
        <w:rPr>
          <w:rFonts w:asciiTheme="minorHAnsi" w:hAnsiTheme="minorHAnsi"/>
          <w:sz w:val="24"/>
          <w:szCs w:val="24"/>
        </w:rPr>
        <w:t xml:space="preserve"> as well healthcare practitioners</w:t>
      </w:r>
      <w:r w:rsidR="00705550">
        <w:rPr>
          <w:rFonts w:asciiTheme="minorHAnsi" w:hAnsiTheme="minorHAnsi"/>
          <w:sz w:val="24"/>
          <w:szCs w:val="24"/>
        </w:rPr>
        <w:t xml:space="preserve">. </w:t>
      </w:r>
      <w:r w:rsidR="00B90D30">
        <w:rPr>
          <w:rFonts w:asciiTheme="minorHAnsi" w:hAnsiTheme="minorHAnsi"/>
          <w:sz w:val="24"/>
          <w:szCs w:val="24"/>
        </w:rPr>
        <w:t>The experience of discussing our work in Rotherham with delegate from all over the country has provided me with a new perspective that we are offering something very specialist and have come a long way in developing our own expertise.</w:t>
      </w:r>
    </w:p>
    <w:p w:rsidR="00A20B49" w:rsidRDefault="00703DA2">
      <w:pPr>
        <w:rPr>
          <w:rFonts w:asciiTheme="minorHAnsi" w:hAnsiTheme="minorHAnsi"/>
          <w:sz w:val="24"/>
          <w:szCs w:val="24"/>
        </w:rPr>
      </w:pPr>
      <w:r>
        <w:rPr>
          <w:rFonts w:asciiTheme="minorHAnsi" w:hAnsiTheme="minorHAnsi"/>
          <w:sz w:val="24"/>
          <w:szCs w:val="24"/>
        </w:rPr>
        <w:t>The</w:t>
      </w:r>
      <w:r w:rsidR="00A20B49">
        <w:rPr>
          <w:rFonts w:asciiTheme="minorHAnsi" w:hAnsiTheme="minorHAnsi"/>
          <w:sz w:val="24"/>
          <w:szCs w:val="24"/>
        </w:rPr>
        <w:t xml:space="preserve"> equipment</w:t>
      </w:r>
      <w:r>
        <w:rPr>
          <w:rFonts w:asciiTheme="minorHAnsi" w:hAnsiTheme="minorHAnsi"/>
          <w:sz w:val="24"/>
          <w:szCs w:val="24"/>
        </w:rPr>
        <w:t xml:space="preserve"> exhibition was particularly valuable for me as it opened my eyes to a vast array of seating solutions and postural positioning equipment that I didn’t know existed. </w:t>
      </w:r>
      <w:r w:rsidR="00FC33CB">
        <w:rPr>
          <w:rFonts w:asciiTheme="minorHAnsi" w:hAnsiTheme="minorHAnsi"/>
          <w:sz w:val="24"/>
          <w:szCs w:val="24"/>
        </w:rPr>
        <w:t>I have tended to stick to the same manufacturers because I feel confident and familiar with their products.</w:t>
      </w:r>
      <w:r w:rsidR="00A20B49">
        <w:rPr>
          <w:rFonts w:asciiTheme="minorHAnsi" w:hAnsiTheme="minorHAnsi"/>
          <w:sz w:val="24"/>
          <w:szCs w:val="24"/>
        </w:rPr>
        <w:t xml:space="preserve"> I now have a new bank of knowledge about products that I can use to make sure I get the very best solution for my service users (within budget of course). </w:t>
      </w:r>
      <w:r w:rsidR="00FC33CB">
        <w:rPr>
          <w:rFonts w:asciiTheme="minorHAnsi" w:hAnsiTheme="minorHAnsi"/>
          <w:sz w:val="24"/>
          <w:szCs w:val="24"/>
        </w:rPr>
        <w:t xml:space="preserve"> </w:t>
      </w:r>
      <w:r w:rsidR="00A20B49">
        <w:rPr>
          <w:rFonts w:asciiTheme="minorHAnsi" w:hAnsiTheme="minorHAnsi"/>
          <w:sz w:val="24"/>
          <w:szCs w:val="24"/>
        </w:rPr>
        <w:t>T</w:t>
      </w:r>
      <w:r>
        <w:rPr>
          <w:rFonts w:asciiTheme="minorHAnsi" w:hAnsiTheme="minorHAnsi"/>
          <w:sz w:val="24"/>
          <w:szCs w:val="24"/>
        </w:rPr>
        <w:t>rying out the equipment</w:t>
      </w:r>
      <w:r w:rsidR="00A20B49">
        <w:rPr>
          <w:rFonts w:asciiTheme="minorHAnsi" w:hAnsiTheme="minorHAnsi"/>
          <w:sz w:val="24"/>
          <w:szCs w:val="24"/>
        </w:rPr>
        <w:t xml:space="preserve"> and discussing </w:t>
      </w:r>
      <w:r w:rsidR="007C1DDC">
        <w:rPr>
          <w:rFonts w:asciiTheme="minorHAnsi" w:hAnsiTheme="minorHAnsi"/>
          <w:sz w:val="24"/>
          <w:szCs w:val="24"/>
        </w:rPr>
        <w:t>some of my current</w:t>
      </w:r>
      <w:r w:rsidR="00A20B49">
        <w:rPr>
          <w:rFonts w:asciiTheme="minorHAnsi" w:hAnsiTheme="minorHAnsi"/>
          <w:sz w:val="24"/>
          <w:szCs w:val="24"/>
        </w:rPr>
        <w:t xml:space="preserve"> challenges, relative to what the equipment could or couldn’t offer was really useful.  I think it’s possible to overlook a piece of equipment you come across online </w:t>
      </w:r>
      <w:r w:rsidR="00CD7DBD">
        <w:rPr>
          <w:rFonts w:asciiTheme="minorHAnsi" w:hAnsiTheme="minorHAnsi"/>
          <w:sz w:val="24"/>
          <w:szCs w:val="24"/>
        </w:rPr>
        <w:t>and</w:t>
      </w:r>
      <w:r w:rsidR="00A20B49">
        <w:rPr>
          <w:rFonts w:asciiTheme="minorHAnsi" w:hAnsiTheme="minorHAnsi"/>
          <w:sz w:val="24"/>
          <w:szCs w:val="24"/>
        </w:rPr>
        <w:t xml:space="preserve"> significant design features can be overlooked due to time constraints. </w:t>
      </w:r>
    </w:p>
    <w:p w:rsidR="00612686" w:rsidRDefault="0037031A">
      <w:pPr>
        <w:rPr>
          <w:rFonts w:asciiTheme="minorHAnsi" w:hAnsiTheme="minorHAnsi"/>
          <w:sz w:val="24"/>
          <w:szCs w:val="24"/>
        </w:rPr>
      </w:pPr>
      <w:r>
        <w:rPr>
          <w:rFonts w:asciiTheme="minorHAnsi" w:hAnsiTheme="minorHAnsi"/>
          <w:sz w:val="24"/>
          <w:szCs w:val="24"/>
        </w:rPr>
        <w:t>I</w:t>
      </w:r>
      <w:r w:rsidR="007E234E">
        <w:rPr>
          <w:rFonts w:asciiTheme="minorHAnsi" w:hAnsiTheme="minorHAnsi"/>
          <w:sz w:val="24"/>
          <w:szCs w:val="24"/>
        </w:rPr>
        <w:t xml:space="preserve"> left the conference with a renewed sense of excitement</w:t>
      </w:r>
      <w:r w:rsidR="00A20B49">
        <w:rPr>
          <w:rFonts w:asciiTheme="minorHAnsi" w:hAnsiTheme="minorHAnsi"/>
          <w:sz w:val="24"/>
          <w:szCs w:val="24"/>
        </w:rPr>
        <w:t xml:space="preserve"> about the possibilities for my own service and my own professional development.</w:t>
      </w:r>
      <w:r w:rsidR="00612686">
        <w:rPr>
          <w:rFonts w:asciiTheme="minorHAnsi" w:hAnsiTheme="minorHAnsi"/>
          <w:sz w:val="24"/>
          <w:szCs w:val="24"/>
        </w:rPr>
        <w:t xml:space="preserve"> </w:t>
      </w:r>
      <w:r w:rsidR="00612686">
        <w:rPr>
          <w:rFonts w:asciiTheme="minorHAnsi" w:hAnsiTheme="minorHAnsi"/>
          <w:sz w:val="24"/>
          <w:szCs w:val="24"/>
        </w:rPr>
        <w:t>What is hugely significant for me is that I now feel that I am pa</w:t>
      </w:r>
      <w:r w:rsidR="00612686">
        <w:rPr>
          <w:rFonts w:asciiTheme="minorHAnsi" w:hAnsiTheme="minorHAnsi"/>
          <w:sz w:val="24"/>
          <w:szCs w:val="24"/>
        </w:rPr>
        <w:t xml:space="preserve">rt of something much bigger.   </w:t>
      </w:r>
      <w:r w:rsidR="00B5491B">
        <w:rPr>
          <w:rFonts w:asciiTheme="minorHAnsi" w:hAnsiTheme="minorHAnsi"/>
          <w:sz w:val="24"/>
          <w:szCs w:val="24"/>
        </w:rPr>
        <w:t>I have recently att</w:t>
      </w:r>
      <w:r w:rsidR="002F7653">
        <w:rPr>
          <w:rFonts w:asciiTheme="minorHAnsi" w:hAnsiTheme="minorHAnsi"/>
          <w:sz w:val="24"/>
          <w:szCs w:val="24"/>
        </w:rPr>
        <w:t>ended Posture Care Train the Trainer which is an independently accredited course</w:t>
      </w:r>
      <w:r w:rsidR="00B5491B">
        <w:rPr>
          <w:rFonts w:asciiTheme="minorHAnsi" w:hAnsiTheme="minorHAnsi"/>
          <w:sz w:val="24"/>
          <w:szCs w:val="24"/>
        </w:rPr>
        <w:t xml:space="preserve"> run by </w:t>
      </w:r>
      <w:r w:rsidR="002F7653">
        <w:rPr>
          <w:rFonts w:asciiTheme="minorHAnsi" w:hAnsiTheme="minorHAnsi"/>
          <w:sz w:val="24"/>
          <w:szCs w:val="24"/>
        </w:rPr>
        <w:t xml:space="preserve">Simple Stuff Works. </w:t>
      </w:r>
      <w:r>
        <w:rPr>
          <w:rFonts w:asciiTheme="minorHAnsi" w:hAnsiTheme="minorHAnsi"/>
          <w:sz w:val="24"/>
          <w:szCs w:val="24"/>
        </w:rPr>
        <w:t>The next step for us is to start training managers of residential homes and their care staff.</w:t>
      </w:r>
      <w:r>
        <w:rPr>
          <w:rFonts w:asciiTheme="minorHAnsi" w:hAnsiTheme="minorHAnsi"/>
          <w:sz w:val="24"/>
          <w:szCs w:val="24"/>
        </w:rPr>
        <w:t xml:space="preserve"> </w:t>
      </w:r>
      <w:r w:rsidR="002F7653">
        <w:rPr>
          <w:rFonts w:asciiTheme="minorHAnsi" w:hAnsiTheme="minorHAnsi"/>
          <w:sz w:val="24"/>
          <w:szCs w:val="24"/>
        </w:rPr>
        <w:t>We have learnt that without continued training on why</w:t>
      </w:r>
      <w:r w:rsidR="00612686">
        <w:rPr>
          <w:rFonts w:asciiTheme="minorHAnsi" w:hAnsiTheme="minorHAnsi"/>
          <w:sz w:val="24"/>
          <w:szCs w:val="24"/>
        </w:rPr>
        <w:t>,</w:t>
      </w:r>
      <w:r w:rsidR="002F7653">
        <w:rPr>
          <w:rFonts w:asciiTheme="minorHAnsi" w:hAnsiTheme="minorHAnsi"/>
          <w:sz w:val="24"/>
          <w:szCs w:val="24"/>
        </w:rPr>
        <w:t xml:space="preserve"> not just how we use postural care equipment</w:t>
      </w:r>
      <w:r w:rsidR="00612686">
        <w:rPr>
          <w:rFonts w:asciiTheme="minorHAnsi" w:hAnsiTheme="minorHAnsi"/>
          <w:sz w:val="24"/>
          <w:szCs w:val="24"/>
        </w:rPr>
        <w:t>, management programmes that are set up will not be sustainable.</w:t>
      </w:r>
      <w:r>
        <w:rPr>
          <w:rFonts w:asciiTheme="minorHAnsi" w:hAnsiTheme="minorHAnsi"/>
          <w:sz w:val="24"/>
          <w:szCs w:val="24"/>
        </w:rPr>
        <w:t xml:space="preserve"> The overall aim is for our service to move to being more proactive in identifying needs, and sustainable solutions for all adul</w:t>
      </w:r>
      <w:r w:rsidR="00EC66F6">
        <w:rPr>
          <w:rFonts w:asciiTheme="minorHAnsi" w:hAnsiTheme="minorHAnsi"/>
          <w:sz w:val="24"/>
          <w:szCs w:val="24"/>
        </w:rPr>
        <w:t>ts who live with challenges relating to postural care</w:t>
      </w:r>
      <w:r>
        <w:rPr>
          <w:rFonts w:asciiTheme="minorHAnsi" w:hAnsiTheme="minorHAnsi"/>
          <w:sz w:val="24"/>
          <w:szCs w:val="24"/>
        </w:rPr>
        <w:t>.</w:t>
      </w:r>
      <w:r w:rsidR="00612686">
        <w:rPr>
          <w:rFonts w:asciiTheme="minorHAnsi" w:hAnsiTheme="minorHAnsi"/>
          <w:sz w:val="24"/>
          <w:szCs w:val="24"/>
        </w:rPr>
        <w:t xml:space="preserve"> </w:t>
      </w:r>
    </w:p>
    <w:p w:rsidR="007E234E" w:rsidRDefault="007E234E">
      <w:pPr>
        <w:rPr>
          <w:rFonts w:asciiTheme="minorHAnsi" w:hAnsiTheme="minorHAnsi"/>
          <w:sz w:val="24"/>
          <w:szCs w:val="24"/>
        </w:rPr>
      </w:pPr>
    </w:p>
    <w:p w:rsidR="00F25533" w:rsidRDefault="00F25533">
      <w:pPr>
        <w:rPr>
          <w:rFonts w:asciiTheme="minorHAnsi" w:hAnsiTheme="minorHAnsi"/>
          <w:sz w:val="24"/>
          <w:szCs w:val="24"/>
        </w:rPr>
      </w:pPr>
    </w:p>
    <w:p w:rsidR="00F25533" w:rsidRDefault="00F25533">
      <w:pPr>
        <w:rPr>
          <w:rFonts w:asciiTheme="minorHAnsi" w:hAnsiTheme="minorHAnsi"/>
          <w:sz w:val="24"/>
          <w:szCs w:val="24"/>
        </w:rPr>
      </w:pPr>
    </w:p>
    <w:p w:rsidR="006B7EEF" w:rsidRDefault="009508DA">
      <w:pPr>
        <w:rPr>
          <w:rFonts w:asciiTheme="minorHAnsi" w:hAnsiTheme="minorHAnsi"/>
          <w:sz w:val="24"/>
          <w:szCs w:val="24"/>
        </w:rPr>
      </w:pPr>
      <w:r>
        <w:rPr>
          <w:rFonts w:asciiTheme="minorHAnsi" w:hAnsiTheme="minorHAnsi"/>
          <w:sz w:val="24"/>
          <w:szCs w:val="24"/>
        </w:rPr>
        <w:t>References:</w:t>
      </w:r>
    </w:p>
    <w:p w:rsidR="004276F0" w:rsidRPr="00F144EB" w:rsidRDefault="004276F0" w:rsidP="00F144EB">
      <w:pPr>
        <w:rPr>
          <w:rFonts w:asciiTheme="minorHAnsi" w:hAnsiTheme="minorHAnsi"/>
          <w:sz w:val="24"/>
          <w:szCs w:val="24"/>
        </w:rPr>
      </w:pPr>
      <w:r w:rsidRPr="00F144EB">
        <w:rPr>
          <w:rFonts w:asciiTheme="minorHAnsi" w:hAnsiTheme="minorHAnsi"/>
          <w:sz w:val="24"/>
          <w:szCs w:val="24"/>
        </w:rPr>
        <w:t>Hansen E. (2010) Postural Management 24/7 What is That</w:t>
      </w:r>
      <w:proofErr w:type="gramStart"/>
      <w:r w:rsidRPr="00F144EB">
        <w:rPr>
          <w:rFonts w:asciiTheme="minorHAnsi" w:hAnsiTheme="minorHAnsi"/>
          <w:sz w:val="24"/>
          <w:szCs w:val="24"/>
        </w:rPr>
        <w:t>?;</w:t>
      </w:r>
      <w:proofErr w:type="gramEnd"/>
      <w:r w:rsidRPr="00F144EB">
        <w:rPr>
          <w:rFonts w:asciiTheme="minorHAnsi" w:hAnsiTheme="minorHAnsi"/>
          <w:sz w:val="24"/>
          <w:szCs w:val="24"/>
        </w:rPr>
        <w:t xml:space="preserve"> Posture and Mobility, </w:t>
      </w:r>
      <w:proofErr w:type="spellStart"/>
      <w:r w:rsidRPr="00F144EB">
        <w:rPr>
          <w:rFonts w:asciiTheme="minorHAnsi" w:hAnsiTheme="minorHAnsi"/>
          <w:sz w:val="24"/>
          <w:szCs w:val="24"/>
        </w:rPr>
        <w:t>Vol</w:t>
      </w:r>
      <w:proofErr w:type="spellEnd"/>
      <w:r w:rsidRPr="00F144EB">
        <w:rPr>
          <w:rFonts w:asciiTheme="minorHAnsi" w:hAnsiTheme="minorHAnsi"/>
          <w:sz w:val="24"/>
          <w:szCs w:val="24"/>
        </w:rPr>
        <w:t xml:space="preserve"> 27:1, 2010</w:t>
      </w:r>
    </w:p>
    <w:p w:rsidR="006B7EEF" w:rsidRPr="00F144EB" w:rsidRDefault="006B7EEF" w:rsidP="00F144EB">
      <w:pPr>
        <w:overflowPunct/>
        <w:autoSpaceDE/>
        <w:autoSpaceDN/>
        <w:adjustRightInd/>
        <w:spacing w:line="276" w:lineRule="auto"/>
        <w:textAlignment w:val="auto"/>
        <w:rPr>
          <w:rFonts w:asciiTheme="minorHAnsi" w:eastAsiaTheme="minorHAnsi" w:hAnsiTheme="minorHAnsi" w:cstheme="minorBidi"/>
          <w:sz w:val="24"/>
          <w:szCs w:val="24"/>
          <w:lang w:eastAsia="en-US"/>
        </w:rPr>
      </w:pPr>
      <w:r w:rsidRPr="00F144EB">
        <w:rPr>
          <w:rFonts w:asciiTheme="minorHAnsi" w:eastAsiaTheme="minorHAnsi" w:hAnsiTheme="minorHAnsi" w:cstheme="minorBidi"/>
          <w:sz w:val="24"/>
          <w:szCs w:val="24"/>
          <w:lang w:eastAsia="en-US"/>
        </w:rPr>
        <w:lastRenderedPageBreak/>
        <w:t xml:space="preserve">Hill &amp; Goldsmith (2010) Biomechanics and Prevention of body shape </w:t>
      </w:r>
      <w:proofErr w:type="gramStart"/>
      <w:r w:rsidRPr="00F144EB">
        <w:rPr>
          <w:rFonts w:asciiTheme="minorHAnsi" w:eastAsiaTheme="minorHAnsi" w:hAnsiTheme="minorHAnsi" w:cstheme="minorBidi"/>
          <w:sz w:val="24"/>
          <w:szCs w:val="24"/>
          <w:lang w:eastAsia="en-US"/>
        </w:rPr>
        <w:t>distortion ;</w:t>
      </w:r>
      <w:proofErr w:type="gramEnd"/>
      <w:r w:rsidRPr="00F144EB">
        <w:rPr>
          <w:rFonts w:asciiTheme="minorHAnsi" w:eastAsiaTheme="minorHAnsi" w:hAnsiTheme="minorHAnsi" w:cstheme="minorBidi"/>
          <w:sz w:val="24"/>
          <w:szCs w:val="24"/>
          <w:lang w:eastAsia="en-US"/>
        </w:rPr>
        <w:t xml:space="preserve"> </w:t>
      </w:r>
      <w:proofErr w:type="spellStart"/>
      <w:r w:rsidRPr="00F144EB">
        <w:rPr>
          <w:rFonts w:asciiTheme="minorHAnsi" w:eastAsiaTheme="minorHAnsi" w:hAnsiTheme="minorHAnsi" w:cstheme="minorBidi"/>
          <w:sz w:val="24"/>
          <w:szCs w:val="24"/>
          <w:lang w:eastAsia="en-US"/>
        </w:rPr>
        <w:t>Tizard</w:t>
      </w:r>
      <w:proofErr w:type="spellEnd"/>
      <w:r w:rsidRPr="00F144EB">
        <w:rPr>
          <w:rFonts w:asciiTheme="minorHAnsi" w:eastAsiaTheme="minorHAnsi" w:hAnsiTheme="minorHAnsi" w:cstheme="minorBidi"/>
          <w:sz w:val="24"/>
          <w:szCs w:val="24"/>
          <w:lang w:eastAsia="en-US"/>
        </w:rPr>
        <w:t xml:space="preserve"> Learning disability Review </w:t>
      </w:r>
      <w:proofErr w:type="spellStart"/>
      <w:r w:rsidRPr="00F144EB">
        <w:rPr>
          <w:rFonts w:asciiTheme="minorHAnsi" w:eastAsiaTheme="minorHAnsi" w:hAnsiTheme="minorHAnsi" w:cstheme="minorBidi"/>
          <w:sz w:val="24"/>
          <w:szCs w:val="24"/>
          <w:lang w:eastAsia="en-US"/>
        </w:rPr>
        <w:t>Vol</w:t>
      </w:r>
      <w:proofErr w:type="spellEnd"/>
      <w:r w:rsidRPr="00F144EB">
        <w:rPr>
          <w:rFonts w:asciiTheme="minorHAnsi" w:eastAsiaTheme="minorHAnsi" w:hAnsiTheme="minorHAnsi" w:cstheme="minorBidi"/>
          <w:sz w:val="24"/>
          <w:szCs w:val="24"/>
          <w:lang w:eastAsia="en-US"/>
        </w:rPr>
        <w:t xml:space="preserve"> ( 5) Issue (2)</w:t>
      </w:r>
    </w:p>
    <w:p w:rsidR="00F144EB" w:rsidRDefault="004276F0" w:rsidP="00F144EB">
      <w:pPr>
        <w:overflowPunct/>
        <w:autoSpaceDE/>
        <w:autoSpaceDN/>
        <w:adjustRightInd/>
        <w:spacing w:line="276" w:lineRule="auto"/>
        <w:textAlignment w:val="auto"/>
        <w:rPr>
          <w:rFonts w:asciiTheme="minorHAnsi" w:hAnsiTheme="minorHAnsi"/>
          <w:iCs/>
          <w:sz w:val="24"/>
          <w:szCs w:val="24"/>
        </w:rPr>
      </w:pPr>
      <w:r w:rsidRPr="00F144EB">
        <w:rPr>
          <w:rFonts w:asciiTheme="minorHAnsi" w:eastAsiaTheme="minorHAnsi" w:hAnsiTheme="minorHAnsi" w:cstheme="minorBidi"/>
          <w:sz w:val="24"/>
          <w:szCs w:val="24"/>
          <w:lang w:eastAsia="en-US"/>
        </w:rPr>
        <w:t>CIPOLD 2015</w:t>
      </w:r>
      <w:r w:rsidR="00F144EB" w:rsidRPr="00F144EB">
        <w:rPr>
          <w:rFonts w:asciiTheme="minorHAnsi" w:hAnsiTheme="minorHAnsi"/>
          <w:iCs/>
          <w:sz w:val="24"/>
          <w:szCs w:val="24"/>
        </w:rPr>
        <w:t xml:space="preserve"> </w:t>
      </w:r>
    </w:p>
    <w:p w:rsidR="004276F0" w:rsidRDefault="00F144EB" w:rsidP="00F144EB">
      <w:pPr>
        <w:overflowPunct/>
        <w:autoSpaceDE/>
        <w:autoSpaceDN/>
        <w:adjustRightInd/>
        <w:spacing w:line="276" w:lineRule="auto"/>
        <w:textAlignment w:val="auto"/>
        <w:rPr>
          <w:rFonts w:asciiTheme="minorHAnsi" w:hAnsiTheme="minorHAnsi"/>
          <w:iCs/>
          <w:sz w:val="24"/>
          <w:szCs w:val="24"/>
        </w:rPr>
      </w:pPr>
      <w:proofErr w:type="spellStart"/>
      <w:r>
        <w:rPr>
          <w:rFonts w:asciiTheme="minorHAnsi" w:hAnsiTheme="minorHAnsi"/>
          <w:iCs/>
          <w:sz w:val="24"/>
          <w:szCs w:val="24"/>
        </w:rPr>
        <w:t>Mansell</w:t>
      </w:r>
      <w:proofErr w:type="spellEnd"/>
      <w:r w:rsidRPr="00F144EB">
        <w:rPr>
          <w:rFonts w:asciiTheme="minorHAnsi" w:hAnsiTheme="minorHAnsi"/>
          <w:iCs/>
          <w:sz w:val="24"/>
          <w:szCs w:val="24"/>
        </w:rPr>
        <w:t xml:space="preserve"> (2010</w:t>
      </w:r>
      <w:proofErr w:type="gramStart"/>
      <w:r w:rsidRPr="00F144EB">
        <w:rPr>
          <w:rFonts w:asciiTheme="minorHAnsi" w:hAnsiTheme="minorHAnsi"/>
          <w:iCs/>
          <w:sz w:val="24"/>
          <w:szCs w:val="24"/>
        </w:rPr>
        <w:t>)Raising</w:t>
      </w:r>
      <w:proofErr w:type="gramEnd"/>
      <w:r w:rsidRPr="00F144EB">
        <w:rPr>
          <w:rFonts w:asciiTheme="minorHAnsi" w:hAnsiTheme="minorHAnsi"/>
          <w:iCs/>
          <w:sz w:val="24"/>
          <w:szCs w:val="24"/>
        </w:rPr>
        <w:t xml:space="preserve"> our sights: services for adults with profound intellectual and multiple disabilities</w:t>
      </w:r>
    </w:p>
    <w:p w:rsidR="00F144EB" w:rsidRPr="00F144EB" w:rsidRDefault="00F144EB" w:rsidP="00F144EB">
      <w:pPr>
        <w:overflowPunct/>
        <w:autoSpaceDE/>
        <w:autoSpaceDN/>
        <w:adjustRightInd/>
        <w:spacing w:line="276" w:lineRule="auto"/>
        <w:textAlignment w:val="auto"/>
        <w:rPr>
          <w:rFonts w:asciiTheme="minorHAnsi" w:eastAsiaTheme="minorHAnsi" w:hAnsiTheme="minorHAnsi" w:cstheme="minorBidi"/>
          <w:sz w:val="24"/>
          <w:szCs w:val="24"/>
          <w:lang w:eastAsia="en-US"/>
        </w:rPr>
      </w:pPr>
      <w:r>
        <w:rPr>
          <w:rFonts w:asciiTheme="minorHAnsi" w:hAnsiTheme="minorHAnsi"/>
          <w:sz w:val="24"/>
          <w:szCs w:val="24"/>
        </w:rPr>
        <w:t>Michael J</w:t>
      </w:r>
      <w:r w:rsidRPr="002865F2">
        <w:rPr>
          <w:rFonts w:asciiTheme="minorHAnsi" w:hAnsiTheme="minorHAnsi"/>
          <w:sz w:val="24"/>
          <w:szCs w:val="24"/>
        </w:rPr>
        <w:t xml:space="preserve"> (2008) Inquiry report H</w:t>
      </w:r>
      <w:r>
        <w:rPr>
          <w:rFonts w:asciiTheme="minorHAnsi" w:hAnsiTheme="minorHAnsi"/>
          <w:sz w:val="24"/>
          <w:szCs w:val="24"/>
        </w:rPr>
        <w:t>ealthcare for All</w:t>
      </w:r>
    </w:p>
    <w:p w:rsidR="004276F0" w:rsidRPr="00F144EB" w:rsidRDefault="004276F0" w:rsidP="006B7EEF">
      <w:pPr>
        <w:overflowPunct/>
        <w:autoSpaceDE/>
        <w:autoSpaceDN/>
        <w:adjustRightInd/>
        <w:spacing w:after="200" w:line="276" w:lineRule="auto"/>
        <w:textAlignment w:val="auto"/>
        <w:rPr>
          <w:rFonts w:asciiTheme="minorHAnsi" w:eastAsiaTheme="minorHAnsi" w:hAnsiTheme="minorHAnsi" w:cstheme="minorBidi"/>
          <w:sz w:val="24"/>
          <w:szCs w:val="24"/>
          <w:lang w:eastAsia="en-US"/>
        </w:rPr>
      </w:pPr>
    </w:p>
    <w:p w:rsidR="006B7EEF" w:rsidRPr="00750C64" w:rsidRDefault="006B7EEF">
      <w:pPr>
        <w:rPr>
          <w:rFonts w:asciiTheme="minorHAnsi" w:hAnsiTheme="minorHAnsi"/>
          <w:sz w:val="24"/>
          <w:szCs w:val="24"/>
        </w:rPr>
      </w:pPr>
    </w:p>
    <w:sectPr w:rsidR="006B7EEF" w:rsidRPr="00750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E5925"/>
    <w:multiLevelType w:val="hybridMultilevel"/>
    <w:tmpl w:val="5C4E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641"/>
    <w:rsid w:val="00075833"/>
    <w:rsid w:val="000F3960"/>
    <w:rsid w:val="00115BC7"/>
    <w:rsid w:val="001573DB"/>
    <w:rsid w:val="001C70D4"/>
    <w:rsid w:val="001C7854"/>
    <w:rsid w:val="001D04A5"/>
    <w:rsid w:val="001E0D7D"/>
    <w:rsid w:val="00226067"/>
    <w:rsid w:val="0026306C"/>
    <w:rsid w:val="002865F2"/>
    <w:rsid w:val="002B2AB8"/>
    <w:rsid w:val="002E523A"/>
    <w:rsid w:val="002F7653"/>
    <w:rsid w:val="0037031A"/>
    <w:rsid w:val="003A3899"/>
    <w:rsid w:val="004276F0"/>
    <w:rsid w:val="004B1828"/>
    <w:rsid w:val="00500E52"/>
    <w:rsid w:val="0057763B"/>
    <w:rsid w:val="006076FF"/>
    <w:rsid w:val="00612686"/>
    <w:rsid w:val="006B7EEF"/>
    <w:rsid w:val="006E6E23"/>
    <w:rsid w:val="00703DA2"/>
    <w:rsid w:val="00705550"/>
    <w:rsid w:val="00750C64"/>
    <w:rsid w:val="0076547C"/>
    <w:rsid w:val="007C1DDC"/>
    <w:rsid w:val="007E234E"/>
    <w:rsid w:val="007E3641"/>
    <w:rsid w:val="00800653"/>
    <w:rsid w:val="00822DF4"/>
    <w:rsid w:val="008330C2"/>
    <w:rsid w:val="00885FCA"/>
    <w:rsid w:val="0088708B"/>
    <w:rsid w:val="009508DA"/>
    <w:rsid w:val="009A0659"/>
    <w:rsid w:val="009D6E54"/>
    <w:rsid w:val="009E0A56"/>
    <w:rsid w:val="009E6246"/>
    <w:rsid w:val="00A01FF7"/>
    <w:rsid w:val="00A17058"/>
    <w:rsid w:val="00A20B49"/>
    <w:rsid w:val="00A4576B"/>
    <w:rsid w:val="00B47E51"/>
    <w:rsid w:val="00B5491B"/>
    <w:rsid w:val="00B90D30"/>
    <w:rsid w:val="00BB170F"/>
    <w:rsid w:val="00BC5180"/>
    <w:rsid w:val="00BF056F"/>
    <w:rsid w:val="00CD3463"/>
    <w:rsid w:val="00CD7DBD"/>
    <w:rsid w:val="00D32378"/>
    <w:rsid w:val="00D54FB4"/>
    <w:rsid w:val="00E50339"/>
    <w:rsid w:val="00E747B3"/>
    <w:rsid w:val="00EB3007"/>
    <w:rsid w:val="00EC66F6"/>
    <w:rsid w:val="00F144EB"/>
    <w:rsid w:val="00F25533"/>
    <w:rsid w:val="00FA48F2"/>
    <w:rsid w:val="00FC33CB"/>
    <w:rsid w:val="00FF3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64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7E1"/>
    <w:rPr>
      <w:rFonts w:ascii="Tahoma" w:hAnsi="Tahoma" w:cs="Tahoma"/>
      <w:sz w:val="16"/>
      <w:szCs w:val="16"/>
    </w:rPr>
  </w:style>
  <w:style w:type="character" w:customStyle="1" w:styleId="BalloonTextChar">
    <w:name w:val="Balloon Text Char"/>
    <w:basedOn w:val="DefaultParagraphFont"/>
    <w:link w:val="BalloonText"/>
    <w:uiPriority w:val="99"/>
    <w:semiHidden/>
    <w:rsid w:val="00FF37E1"/>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64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7E1"/>
    <w:rPr>
      <w:rFonts w:ascii="Tahoma" w:hAnsi="Tahoma" w:cs="Tahoma"/>
      <w:sz w:val="16"/>
      <w:szCs w:val="16"/>
    </w:rPr>
  </w:style>
  <w:style w:type="character" w:customStyle="1" w:styleId="BalloonTextChar">
    <w:name w:val="Balloon Text Char"/>
    <w:basedOn w:val="DefaultParagraphFont"/>
    <w:link w:val="BalloonText"/>
    <w:uiPriority w:val="99"/>
    <w:semiHidden/>
    <w:rsid w:val="00FF37E1"/>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AFB12-356C-4241-BB00-AE74BD13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Rotherham Doncaster &amp; South Humber NHS Trust</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Atherton, Emma</dc:creator>
  <cp:lastModifiedBy>Atherton, Emma</cp:lastModifiedBy>
  <cp:revision>2</cp:revision>
  <cp:lastPrinted>2017-07-28T10:03:00Z</cp:lastPrinted>
  <dcterms:created xsi:type="dcterms:W3CDTF">2017-07-28T14:47:00Z</dcterms:created>
  <dcterms:modified xsi:type="dcterms:W3CDTF">2017-07-28T14:47:00Z</dcterms:modified>
</cp:coreProperties>
</file>