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A3" w:rsidRDefault="00F417A3" w:rsidP="00F417A3">
      <w:pPr>
        <w:jc w:val="righ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47.25pt" fillcolor="window">
            <v:imagedata r:id="rId4" o:title="SGHcol"/>
          </v:shape>
        </w:pict>
      </w:r>
    </w:p>
    <w:p w:rsidR="00F417A3" w:rsidRDefault="00F417A3" w:rsidP="00F417A3">
      <w:pPr>
        <w:jc w:val="right"/>
      </w:pPr>
    </w:p>
    <w:p w:rsidR="00F417A3" w:rsidRDefault="00F417A3" w:rsidP="00F417A3">
      <w:pPr>
        <w:ind w:right="-540"/>
        <w:rPr>
          <w:rFonts w:ascii="Arial" w:hAnsi="Arial" w:cs="Arial"/>
        </w:rPr>
      </w:pPr>
      <w:r w:rsidRPr="0097074C">
        <w:rPr>
          <w:rFonts w:ascii="Arial" w:hAnsi="Arial" w:cs="Arial"/>
        </w:rPr>
        <w:t xml:space="preserve">                </w:t>
      </w:r>
      <w:r>
        <w:rPr>
          <w:rFonts w:ascii="Arial" w:hAnsi="Arial" w:cs="Arial"/>
        </w:rPr>
        <w:t xml:space="preserve">               </w:t>
      </w:r>
      <w:r w:rsidRPr="0097074C">
        <w:rPr>
          <w:rFonts w:ascii="Arial" w:hAnsi="Arial" w:cs="Arial"/>
        </w:rPr>
        <w:t xml:space="preserve">          </w:t>
      </w:r>
      <w:r>
        <w:rPr>
          <w:rFonts w:ascii="Arial" w:hAnsi="Arial" w:cs="Arial"/>
        </w:rPr>
        <w:t xml:space="preserve"> </w:t>
      </w:r>
      <w:r w:rsidRPr="0097074C">
        <w:rPr>
          <w:rFonts w:ascii="Arial" w:hAnsi="Arial" w:cs="Arial"/>
        </w:rPr>
        <w:t xml:space="preserve">  </w:t>
      </w:r>
    </w:p>
    <w:p w:rsidR="00F417A3" w:rsidRDefault="00F417A3">
      <w:pPr>
        <w:rPr>
          <w:rFonts w:ascii="Arial" w:hAnsi="Arial" w:cs="Arial"/>
        </w:rPr>
      </w:pPr>
      <w:r w:rsidRPr="0097074C">
        <w:rPr>
          <w:rFonts w:ascii="Arial" w:hAnsi="Arial" w:cs="Arial"/>
        </w:rPr>
        <w:t xml:space="preserve"> </w:t>
      </w:r>
    </w:p>
    <w:p w:rsidR="00F417A3" w:rsidRPr="00F417A3" w:rsidRDefault="00F417A3">
      <w:pPr>
        <w:rPr>
          <w:rFonts w:ascii="Arial" w:hAnsi="Arial" w:cs="Arial"/>
          <w:b/>
          <w:sz w:val="32"/>
          <w:szCs w:val="32"/>
          <w:u w:val="single"/>
        </w:rPr>
      </w:pPr>
      <w:r w:rsidRPr="00F417A3">
        <w:rPr>
          <w:rFonts w:ascii="Arial" w:hAnsi="Arial" w:cs="Arial"/>
          <w:b/>
          <w:sz w:val="32"/>
          <w:szCs w:val="32"/>
          <w:u w:val="single"/>
        </w:rPr>
        <w:t>REHABILITATION ENGINEER VACANCY</w:t>
      </w:r>
    </w:p>
    <w:p w:rsidR="00F417A3" w:rsidRDefault="00F417A3">
      <w:pPr>
        <w:rPr>
          <w:rFonts w:ascii="Arial" w:hAnsi="Arial" w:cs="Arial"/>
          <w:b/>
        </w:rPr>
      </w:pPr>
    </w:p>
    <w:p w:rsidR="00F417A3" w:rsidRDefault="00F417A3">
      <w:pPr>
        <w:rPr>
          <w:rFonts w:ascii="Arial" w:hAnsi="Arial" w:cs="Arial"/>
          <w:b/>
        </w:rPr>
      </w:pPr>
      <w:r>
        <w:rPr>
          <w:rFonts w:ascii="Arial" w:hAnsi="Arial" w:cs="Arial"/>
          <w:b/>
        </w:rPr>
        <w:t>FULL ADVERT AND APPLICATION PROCESS ON NHS JOBS</w:t>
      </w:r>
    </w:p>
    <w:p w:rsidR="00F417A3" w:rsidRDefault="00F417A3">
      <w:pPr>
        <w:rPr>
          <w:rFonts w:ascii="Arial" w:hAnsi="Arial" w:cs="Arial"/>
          <w:b/>
        </w:rPr>
      </w:pPr>
      <w:r>
        <w:rPr>
          <w:rFonts w:ascii="Arial" w:hAnsi="Arial" w:cs="Arial"/>
          <w:b/>
        </w:rPr>
        <w:t>JOB REFERENCE 200-CQUB433-PO</w:t>
      </w:r>
    </w:p>
    <w:p w:rsidR="009E6621" w:rsidRDefault="009E6621">
      <w:pPr>
        <w:rPr>
          <w:rFonts w:ascii="Arial" w:hAnsi="Arial" w:cs="Arial"/>
          <w:b/>
        </w:rPr>
      </w:pPr>
    </w:p>
    <w:p w:rsidR="009E6621" w:rsidRPr="009E6621" w:rsidRDefault="009E6621" w:rsidP="009E6621">
      <w:pPr>
        <w:rPr>
          <w:rFonts w:ascii="Arial" w:hAnsi="Arial" w:cs="Arial"/>
          <w:b/>
          <w:lang w:val="en"/>
        </w:rPr>
      </w:pPr>
      <w:r w:rsidRPr="009E6621">
        <w:rPr>
          <w:rFonts w:ascii="Arial" w:hAnsi="Arial" w:cs="Arial"/>
          <w:b/>
          <w:lang w:val="en"/>
        </w:rPr>
        <w:t xml:space="preserve">Employer: </w:t>
      </w:r>
      <w:r w:rsidRPr="009E6621">
        <w:rPr>
          <w:rFonts w:ascii="Arial" w:hAnsi="Arial" w:cs="Arial"/>
          <w:b/>
          <w:lang w:val="en"/>
        </w:rPr>
        <w:tab/>
      </w:r>
      <w:r>
        <w:rPr>
          <w:rFonts w:ascii="Arial" w:hAnsi="Arial" w:cs="Arial"/>
          <w:b/>
          <w:lang w:val="en"/>
        </w:rPr>
        <w:t xml:space="preserve">  </w:t>
      </w:r>
      <w:hyperlink r:id="rId5" w:tooltip="View employer information" w:history="1">
        <w:r w:rsidRPr="009E6621">
          <w:rPr>
            <w:rStyle w:val="Hyperlink"/>
            <w:rFonts w:ascii="Arial" w:hAnsi="Arial" w:cs="Arial"/>
            <w:b/>
            <w:lang w:val="en"/>
          </w:rPr>
          <w:t>St George's Healthcare NHS Trust</w:t>
        </w:r>
      </w:hyperlink>
      <w:r w:rsidRPr="009E6621">
        <w:rPr>
          <w:rFonts w:ascii="Arial" w:hAnsi="Arial" w:cs="Arial"/>
          <w:b/>
          <w:lang w:val="en"/>
        </w:rPr>
        <w:t xml:space="preserve"> </w:t>
      </w:r>
    </w:p>
    <w:p w:rsidR="009E6621" w:rsidRPr="009E6621" w:rsidRDefault="009E6621" w:rsidP="009E6621">
      <w:pPr>
        <w:rPr>
          <w:rFonts w:ascii="Arial" w:hAnsi="Arial" w:cs="Arial"/>
          <w:b/>
          <w:lang w:val="en"/>
        </w:rPr>
      </w:pPr>
      <w:r w:rsidRPr="009E6621">
        <w:rPr>
          <w:rFonts w:ascii="Arial" w:hAnsi="Arial" w:cs="Arial"/>
          <w:b/>
          <w:lang w:val="en"/>
        </w:rPr>
        <w:t xml:space="preserve">Department:  Rehabilitation Engineering </w:t>
      </w:r>
    </w:p>
    <w:p w:rsidR="009E6621" w:rsidRPr="009E6621" w:rsidRDefault="009E6621" w:rsidP="009E6621">
      <w:pPr>
        <w:rPr>
          <w:rFonts w:ascii="Arial" w:hAnsi="Arial" w:cs="Arial"/>
          <w:b/>
          <w:lang w:val="en"/>
        </w:rPr>
      </w:pPr>
      <w:r w:rsidRPr="009E6621">
        <w:rPr>
          <w:rFonts w:ascii="Arial" w:hAnsi="Arial" w:cs="Arial"/>
          <w:b/>
          <w:lang w:val="en"/>
        </w:rPr>
        <w:t xml:space="preserve">Location: </w:t>
      </w:r>
      <w:r w:rsidRPr="009E6621">
        <w:rPr>
          <w:rFonts w:ascii="Arial" w:hAnsi="Arial" w:cs="Arial"/>
          <w:b/>
          <w:lang w:val="en"/>
        </w:rPr>
        <w:tab/>
      </w:r>
      <w:r>
        <w:rPr>
          <w:rFonts w:ascii="Arial" w:hAnsi="Arial" w:cs="Arial"/>
          <w:b/>
          <w:lang w:val="en"/>
        </w:rPr>
        <w:t xml:space="preserve">  </w:t>
      </w:r>
      <w:r w:rsidRPr="009E6621">
        <w:rPr>
          <w:rFonts w:ascii="Arial" w:hAnsi="Arial" w:cs="Arial"/>
          <w:b/>
          <w:lang w:val="en"/>
        </w:rPr>
        <w:t xml:space="preserve">Roehampton </w:t>
      </w:r>
    </w:p>
    <w:p w:rsidR="009E6621" w:rsidRPr="009E6621" w:rsidRDefault="009E6621">
      <w:pPr>
        <w:rPr>
          <w:rFonts w:ascii="Arial" w:hAnsi="Arial" w:cs="Arial"/>
          <w:b/>
        </w:rPr>
      </w:pPr>
      <w:r w:rsidRPr="009E6621">
        <w:rPr>
          <w:rFonts w:ascii="Arial" w:hAnsi="Arial" w:cs="Arial"/>
          <w:b/>
        </w:rPr>
        <w:t>Salary:</w:t>
      </w:r>
      <w:r w:rsidRPr="009E6621">
        <w:rPr>
          <w:rFonts w:ascii="Arial" w:hAnsi="Arial" w:cs="Arial"/>
          <w:b/>
        </w:rPr>
        <w:tab/>
      </w:r>
      <w:r>
        <w:rPr>
          <w:rFonts w:ascii="Arial" w:hAnsi="Arial" w:cs="Arial"/>
          <w:b/>
        </w:rPr>
        <w:t xml:space="preserve">  </w:t>
      </w:r>
      <w:r w:rsidRPr="009E6621">
        <w:rPr>
          <w:rFonts w:ascii="Arial" w:hAnsi="Arial" w:cs="Arial"/>
          <w:b/>
        </w:rPr>
        <w:t>£30,940 - £40,809 HCAS inclusive</w:t>
      </w:r>
    </w:p>
    <w:p w:rsidR="00F417A3" w:rsidRDefault="00F417A3">
      <w:pPr>
        <w:rPr>
          <w:rFonts w:ascii="Arial" w:hAnsi="Arial" w:cs="Arial"/>
        </w:rPr>
      </w:pPr>
    </w:p>
    <w:p w:rsidR="00AA749C" w:rsidRPr="00AA749C" w:rsidRDefault="00AA749C">
      <w:pPr>
        <w:rPr>
          <w:rFonts w:ascii="Arial" w:hAnsi="Arial" w:cs="Arial"/>
          <w:b/>
        </w:rPr>
      </w:pPr>
      <w:r w:rsidRPr="00AA749C">
        <w:rPr>
          <w:rFonts w:ascii="Arial" w:hAnsi="Arial" w:cs="Arial"/>
          <w:b/>
        </w:rPr>
        <w:t>Closing date 8.5.14</w:t>
      </w:r>
    </w:p>
    <w:p w:rsidR="00AA749C" w:rsidRDefault="00AA749C">
      <w:pPr>
        <w:rPr>
          <w:rFonts w:ascii="Arial" w:hAnsi="Arial" w:cs="Arial"/>
        </w:rPr>
      </w:pPr>
    </w:p>
    <w:p w:rsidR="009E6621" w:rsidRDefault="009E6621" w:rsidP="009E6621">
      <w:pPr>
        <w:jc w:val="both"/>
        <w:rPr>
          <w:rFonts w:ascii="Arial" w:hAnsi="Arial" w:cs="Arial"/>
        </w:rPr>
      </w:pPr>
    </w:p>
    <w:p w:rsidR="003B161B" w:rsidRPr="005C4594" w:rsidRDefault="003B161B" w:rsidP="009E6621">
      <w:pPr>
        <w:jc w:val="both"/>
        <w:rPr>
          <w:rFonts w:ascii="Arial" w:hAnsi="Arial" w:cs="Arial"/>
        </w:rPr>
      </w:pPr>
      <w:r w:rsidRPr="005C4594">
        <w:rPr>
          <w:rFonts w:ascii="Arial" w:hAnsi="Arial" w:cs="Arial"/>
        </w:rPr>
        <w:t xml:space="preserve">Due to retirement an opportunity has arisen for an enthusiastic and </w:t>
      </w:r>
      <w:r w:rsidR="005C4594" w:rsidRPr="005C4594">
        <w:rPr>
          <w:rFonts w:ascii="Arial" w:hAnsi="Arial" w:cs="Arial"/>
        </w:rPr>
        <w:t xml:space="preserve">highly </w:t>
      </w:r>
      <w:r w:rsidRPr="005C4594">
        <w:rPr>
          <w:rFonts w:ascii="Arial" w:hAnsi="Arial" w:cs="Arial"/>
        </w:rPr>
        <w:t xml:space="preserve">motivated Rehabilitation </w:t>
      </w:r>
      <w:r w:rsidR="00122F77">
        <w:rPr>
          <w:rFonts w:ascii="Arial" w:hAnsi="Arial" w:cs="Arial"/>
        </w:rPr>
        <w:t>Engineer to join the team at Queen Mary’s Hospital Roehampton</w:t>
      </w:r>
      <w:r w:rsidRPr="005C4594">
        <w:rPr>
          <w:rFonts w:ascii="Arial" w:hAnsi="Arial" w:cs="Arial"/>
        </w:rPr>
        <w:t xml:space="preserve"> which provides R</w:t>
      </w:r>
      <w:r w:rsidR="00122F77">
        <w:rPr>
          <w:rFonts w:ascii="Arial" w:hAnsi="Arial" w:cs="Arial"/>
        </w:rPr>
        <w:t>ehabilitation Engineering to a number of Wheelchair S</w:t>
      </w:r>
      <w:r w:rsidRPr="005C4594">
        <w:rPr>
          <w:rFonts w:ascii="Arial" w:hAnsi="Arial" w:cs="Arial"/>
        </w:rPr>
        <w:t xml:space="preserve">ervices in South West London and </w:t>
      </w:r>
      <w:smartTag w:uri="urn:schemas-microsoft-com:office:smarttags" w:element="place">
        <w:r w:rsidRPr="005C4594">
          <w:rPr>
            <w:rFonts w:ascii="Arial" w:hAnsi="Arial" w:cs="Arial"/>
          </w:rPr>
          <w:t>Surrey</w:t>
        </w:r>
      </w:smartTag>
      <w:r w:rsidRPr="005C4594">
        <w:rPr>
          <w:rFonts w:ascii="Arial" w:hAnsi="Arial" w:cs="Arial"/>
        </w:rPr>
        <w:t>.</w:t>
      </w:r>
    </w:p>
    <w:p w:rsidR="003B161B" w:rsidRPr="005C4594" w:rsidRDefault="003B161B" w:rsidP="009E6621">
      <w:pPr>
        <w:jc w:val="both"/>
        <w:rPr>
          <w:rFonts w:ascii="Arial" w:hAnsi="Arial" w:cs="Arial"/>
        </w:rPr>
      </w:pPr>
    </w:p>
    <w:p w:rsidR="003B161B" w:rsidRPr="005C4594" w:rsidRDefault="003B161B" w:rsidP="009E6621">
      <w:pPr>
        <w:jc w:val="both"/>
        <w:rPr>
          <w:rFonts w:ascii="Arial" w:hAnsi="Arial" w:cs="Arial"/>
          <w:lang w:val="en"/>
        </w:rPr>
      </w:pPr>
      <w:r w:rsidRPr="005C4594">
        <w:rPr>
          <w:rFonts w:ascii="Arial" w:hAnsi="Arial" w:cs="Arial"/>
          <w:lang w:val="en"/>
        </w:rPr>
        <w:t>The successful applicant will provide engineering input to the delivery of wheelchairs and associated equipment, at times designing bespoke solutions to meet the specific needs of the client.</w:t>
      </w:r>
      <w:r w:rsidR="00C657C3" w:rsidRPr="005C4594">
        <w:rPr>
          <w:rFonts w:ascii="Arial" w:hAnsi="Arial" w:cs="Arial"/>
          <w:lang w:val="en"/>
        </w:rPr>
        <w:t xml:space="preserve"> A</w:t>
      </w:r>
      <w:r w:rsidR="005C4594" w:rsidRPr="005C4594">
        <w:rPr>
          <w:rFonts w:ascii="Arial" w:hAnsi="Arial" w:cs="Arial"/>
          <w:lang w:val="en"/>
        </w:rPr>
        <w:t>n excellent communicator with the ability to interact well with clients and other professionals is essential. A substantial amount of independent working is required in this role and so self motivation and initiative is also essential.</w:t>
      </w:r>
    </w:p>
    <w:p w:rsidR="003B161B" w:rsidRPr="005C4594" w:rsidRDefault="003B161B">
      <w:pPr>
        <w:rPr>
          <w:rFonts w:ascii="Arial" w:hAnsi="Arial" w:cs="Arial"/>
          <w:lang w:val="en"/>
        </w:rPr>
      </w:pPr>
    </w:p>
    <w:p w:rsidR="003B161B" w:rsidRPr="005C4594" w:rsidRDefault="003B161B" w:rsidP="009E6621">
      <w:pPr>
        <w:jc w:val="both"/>
        <w:rPr>
          <w:rFonts w:ascii="Arial" w:hAnsi="Arial" w:cs="Arial"/>
          <w:lang w:val="en"/>
        </w:rPr>
      </w:pPr>
      <w:r w:rsidRPr="005C4594">
        <w:rPr>
          <w:rFonts w:ascii="Arial" w:hAnsi="Arial" w:cs="Arial"/>
          <w:lang w:val="en"/>
        </w:rPr>
        <w:t xml:space="preserve">You should hold an honours degree in engineering/applied science or equivalent and </w:t>
      </w:r>
      <w:r w:rsidR="00C657C3" w:rsidRPr="005C4594">
        <w:rPr>
          <w:rFonts w:ascii="Arial" w:hAnsi="Arial" w:cs="Arial"/>
          <w:lang w:val="en"/>
        </w:rPr>
        <w:t xml:space="preserve">have ideally have experience within a Rehabilitation Engineering and healthcare environment. </w:t>
      </w:r>
      <w:r w:rsidRPr="005C4594">
        <w:rPr>
          <w:rFonts w:ascii="Arial" w:hAnsi="Arial" w:cs="Arial"/>
          <w:lang w:val="en"/>
        </w:rPr>
        <w:t>You should be eligible to join or already registered on the Institute of Physics and En</w:t>
      </w:r>
      <w:r w:rsidR="00122F77">
        <w:rPr>
          <w:rFonts w:ascii="Arial" w:hAnsi="Arial" w:cs="Arial"/>
          <w:lang w:val="en"/>
        </w:rPr>
        <w:t xml:space="preserve">gineering in Medicine </w:t>
      </w:r>
      <w:r w:rsidRPr="005C4594">
        <w:rPr>
          <w:rFonts w:ascii="Arial" w:hAnsi="Arial" w:cs="Arial"/>
          <w:lang w:val="en"/>
        </w:rPr>
        <w:t>Register of Clinical Technologists</w:t>
      </w:r>
      <w:r w:rsidR="00C657C3" w:rsidRPr="005C4594">
        <w:rPr>
          <w:rFonts w:ascii="Arial" w:hAnsi="Arial" w:cs="Arial"/>
          <w:lang w:val="en"/>
        </w:rPr>
        <w:t>.</w:t>
      </w:r>
    </w:p>
    <w:p w:rsidR="00C657C3" w:rsidRPr="005C4594" w:rsidRDefault="00C657C3" w:rsidP="009E6621">
      <w:pPr>
        <w:jc w:val="both"/>
        <w:rPr>
          <w:rFonts w:ascii="Arial" w:hAnsi="Arial" w:cs="Arial"/>
          <w:lang w:val="en"/>
        </w:rPr>
      </w:pPr>
    </w:p>
    <w:p w:rsidR="00C657C3" w:rsidRDefault="00122F77" w:rsidP="009E6621">
      <w:pPr>
        <w:jc w:val="both"/>
        <w:rPr>
          <w:rFonts w:ascii="Arial" w:hAnsi="Arial" w:cs="Arial"/>
          <w:lang w:val="en"/>
        </w:rPr>
      </w:pPr>
      <w:r>
        <w:rPr>
          <w:rFonts w:ascii="Arial" w:hAnsi="Arial" w:cs="Arial"/>
          <w:lang w:val="en"/>
        </w:rPr>
        <w:t>A car owner/</w:t>
      </w:r>
      <w:r w:rsidR="00C657C3" w:rsidRPr="005C4594">
        <w:rPr>
          <w:rFonts w:ascii="Arial" w:hAnsi="Arial" w:cs="Arial"/>
          <w:lang w:val="en"/>
        </w:rPr>
        <w:t xml:space="preserve">driver with a valid driving </w:t>
      </w:r>
      <w:r w:rsidRPr="005C4594">
        <w:rPr>
          <w:rFonts w:ascii="Arial" w:hAnsi="Arial" w:cs="Arial"/>
          <w:lang w:val="en"/>
        </w:rPr>
        <w:t>license</w:t>
      </w:r>
      <w:r w:rsidR="00C657C3" w:rsidRPr="005C4594">
        <w:rPr>
          <w:rFonts w:ascii="Arial" w:hAnsi="Arial" w:cs="Arial"/>
          <w:lang w:val="en"/>
        </w:rPr>
        <w:t xml:space="preserve"> is essential, as the job requires travel throughout the areas of South West London and/or </w:t>
      </w:r>
      <w:smartTag w:uri="urn:schemas-microsoft-com:office:smarttags" w:element="place">
        <w:r w:rsidR="00C657C3" w:rsidRPr="005C4594">
          <w:rPr>
            <w:rFonts w:ascii="Arial" w:hAnsi="Arial" w:cs="Arial"/>
            <w:lang w:val="en"/>
          </w:rPr>
          <w:t>Surrey</w:t>
        </w:r>
      </w:smartTag>
      <w:r w:rsidR="00C657C3" w:rsidRPr="005C4594">
        <w:rPr>
          <w:rFonts w:ascii="Arial" w:hAnsi="Arial" w:cs="Arial"/>
          <w:lang w:val="en"/>
        </w:rPr>
        <w:t>. The job may on occasion involve providing cover for other staff of the Rehabilitation Engineering team in locations other than that regularly worked in.</w:t>
      </w:r>
      <w:r w:rsidR="005C4594" w:rsidRPr="005C4594">
        <w:rPr>
          <w:rFonts w:ascii="Arial" w:hAnsi="Arial" w:cs="Arial"/>
          <w:lang w:val="en"/>
        </w:rPr>
        <w:t xml:space="preserve"> </w:t>
      </w:r>
    </w:p>
    <w:p w:rsidR="009E6621" w:rsidRDefault="009E6621" w:rsidP="009E6621">
      <w:pPr>
        <w:jc w:val="both"/>
        <w:rPr>
          <w:rFonts w:ascii="Arial" w:hAnsi="Arial" w:cs="Arial"/>
          <w:lang w:val="en"/>
        </w:rPr>
      </w:pPr>
    </w:p>
    <w:p w:rsidR="005C4594" w:rsidRDefault="005C4594">
      <w:pPr>
        <w:rPr>
          <w:rFonts w:ascii="Arial" w:hAnsi="Arial" w:cs="Arial"/>
          <w:lang w:val="en"/>
        </w:rPr>
      </w:pPr>
      <w:r w:rsidRPr="005C4594">
        <w:rPr>
          <w:rFonts w:ascii="Arial" w:hAnsi="Arial" w:cs="Arial"/>
          <w:lang w:val="en"/>
        </w:rPr>
        <w:t>For further information</w:t>
      </w:r>
      <w:r>
        <w:rPr>
          <w:rFonts w:ascii="Arial" w:hAnsi="Arial" w:cs="Arial"/>
          <w:lang w:val="en"/>
        </w:rPr>
        <w:t xml:space="preserve"> please contact Su Ryan, Clinical Team Leader Rehabilitation services on 020 8487 6043 or </w:t>
      </w:r>
      <w:hyperlink r:id="rId6" w:history="1">
        <w:r w:rsidRPr="00B84A62">
          <w:rPr>
            <w:rStyle w:val="Hyperlink"/>
            <w:rFonts w:ascii="Arial" w:hAnsi="Arial" w:cs="Arial"/>
            <w:lang w:val="en"/>
          </w:rPr>
          <w:t>su.ryan@stgeorges.nhs.uk</w:t>
        </w:r>
      </w:hyperlink>
    </w:p>
    <w:p w:rsidR="005C4594" w:rsidRPr="005C4594" w:rsidRDefault="005C4594">
      <w:pPr>
        <w:rPr>
          <w:rFonts w:ascii="Arial" w:hAnsi="Arial" w:cs="Arial"/>
          <w:lang w:val="en"/>
        </w:rPr>
      </w:pPr>
    </w:p>
    <w:p w:rsidR="005C4594" w:rsidRDefault="005C4594">
      <w:pPr>
        <w:rPr>
          <w:lang w:val="en"/>
        </w:rPr>
      </w:pPr>
    </w:p>
    <w:p w:rsidR="005C4594" w:rsidRPr="003B161B" w:rsidRDefault="005C4594">
      <w:pPr>
        <w:rPr>
          <w:rFonts w:ascii="Arial" w:hAnsi="Arial" w:cs="Arial"/>
        </w:rPr>
      </w:pPr>
    </w:p>
    <w:sectPr w:rsidR="005C4594" w:rsidRPr="003B16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1B"/>
    <w:rsid w:val="00122F77"/>
    <w:rsid w:val="003B161B"/>
    <w:rsid w:val="00497C8F"/>
    <w:rsid w:val="005C4594"/>
    <w:rsid w:val="009E6621"/>
    <w:rsid w:val="009F40D0"/>
    <w:rsid w:val="00AA749C"/>
    <w:rsid w:val="00AD2FBC"/>
    <w:rsid w:val="00C657C3"/>
    <w:rsid w:val="00F4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C4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0212">
      <w:bodyDiv w:val="1"/>
      <w:marLeft w:val="0"/>
      <w:marRight w:val="0"/>
      <w:marTop w:val="0"/>
      <w:marBottom w:val="0"/>
      <w:divBdr>
        <w:top w:val="none" w:sz="0" w:space="0" w:color="auto"/>
        <w:left w:val="none" w:sz="0" w:space="0" w:color="auto"/>
        <w:bottom w:val="none" w:sz="0" w:space="0" w:color="auto"/>
        <w:right w:val="none" w:sz="0" w:space="0" w:color="auto"/>
      </w:divBdr>
      <w:divsChild>
        <w:div w:id="988482890">
          <w:marLeft w:val="0"/>
          <w:marRight w:val="0"/>
          <w:marTop w:val="0"/>
          <w:marBottom w:val="0"/>
          <w:divBdr>
            <w:top w:val="none" w:sz="0" w:space="0" w:color="auto"/>
            <w:left w:val="none" w:sz="0" w:space="0" w:color="auto"/>
            <w:bottom w:val="none" w:sz="0" w:space="0" w:color="auto"/>
            <w:right w:val="none" w:sz="0" w:space="0" w:color="auto"/>
          </w:divBdr>
          <w:divsChild>
            <w:div w:id="2042120309">
              <w:marLeft w:val="0"/>
              <w:marRight w:val="0"/>
              <w:marTop w:val="0"/>
              <w:marBottom w:val="0"/>
              <w:divBdr>
                <w:top w:val="none" w:sz="0" w:space="0" w:color="auto"/>
                <w:left w:val="none" w:sz="0" w:space="0" w:color="auto"/>
                <w:bottom w:val="none" w:sz="0" w:space="0" w:color="auto"/>
                <w:right w:val="none" w:sz="0" w:space="0" w:color="auto"/>
              </w:divBdr>
              <w:divsChild>
                <w:div w:id="299043967">
                  <w:marLeft w:val="0"/>
                  <w:marRight w:val="0"/>
                  <w:marTop w:val="0"/>
                  <w:marBottom w:val="0"/>
                  <w:divBdr>
                    <w:top w:val="none" w:sz="0" w:space="0" w:color="auto"/>
                    <w:left w:val="none" w:sz="0" w:space="0" w:color="auto"/>
                    <w:bottom w:val="none" w:sz="0" w:space="0" w:color="auto"/>
                    <w:right w:val="none" w:sz="0" w:space="0" w:color="auto"/>
                  </w:divBdr>
                  <w:divsChild>
                    <w:div w:id="1661156240">
                      <w:marLeft w:val="0"/>
                      <w:marRight w:val="0"/>
                      <w:marTop w:val="0"/>
                      <w:marBottom w:val="0"/>
                      <w:divBdr>
                        <w:top w:val="none" w:sz="0" w:space="0" w:color="auto"/>
                        <w:left w:val="none" w:sz="0" w:space="0" w:color="auto"/>
                        <w:bottom w:val="none" w:sz="0" w:space="0" w:color="auto"/>
                        <w:right w:val="none" w:sz="0" w:space="0" w:color="auto"/>
                      </w:divBdr>
                      <w:divsChild>
                        <w:div w:id="720788312">
                          <w:marLeft w:val="0"/>
                          <w:marRight w:val="0"/>
                          <w:marTop w:val="0"/>
                          <w:marBottom w:val="0"/>
                          <w:divBdr>
                            <w:top w:val="none" w:sz="0" w:space="0" w:color="auto"/>
                            <w:left w:val="none" w:sz="0" w:space="0" w:color="auto"/>
                            <w:bottom w:val="none" w:sz="0" w:space="0" w:color="auto"/>
                            <w:right w:val="none" w:sz="0" w:space="0" w:color="auto"/>
                          </w:divBdr>
                          <w:divsChild>
                            <w:div w:id="1646743275">
                              <w:marLeft w:val="0"/>
                              <w:marRight w:val="0"/>
                              <w:marTop w:val="0"/>
                              <w:marBottom w:val="0"/>
                              <w:divBdr>
                                <w:top w:val="none" w:sz="0" w:space="0" w:color="auto"/>
                                <w:left w:val="none" w:sz="0" w:space="0" w:color="auto"/>
                                <w:bottom w:val="none" w:sz="0" w:space="0" w:color="auto"/>
                                <w:right w:val="none" w:sz="0" w:space="0" w:color="auto"/>
                              </w:divBdr>
                              <w:divsChild>
                                <w:div w:id="2091924627">
                                  <w:marLeft w:val="0"/>
                                  <w:marRight w:val="0"/>
                                  <w:marTop w:val="0"/>
                                  <w:marBottom w:val="0"/>
                                  <w:divBdr>
                                    <w:top w:val="none" w:sz="0" w:space="0" w:color="auto"/>
                                    <w:left w:val="none" w:sz="0" w:space="0" w:color="auto"/>
                                    <w:bottom w:val="none" w:sz="0" w:space="0" w:color="auto"/>
                                    <w:right w:val="none" w:sz="0" w:space="0" w:color="auto"/>
                                  </w:divBdr>
                                  <w:divsChild>
                                    <w:div w:id="152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yan@stgeorges.nhs.uk" TargetMode="External"/><Relationship Id="rId5" Type="http://schemas.openxmlformats.org/officeDocument/2006/relationships/hyperlink" Target="http://www.jobs.nhs.uk/xi/agency_info/8ea562f264d6a51fbeb05c0542fe05f6/?agency_id=12118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1483</Characters>
  <Application>Microsoft Office Word</Application>
  <DocSecurity>4</DocSecurity>
  <Lines>44</Lines>
  <Paragraphs>13</Paragraphs>
  <ScaleCrop>false</ScaleCrop>
  <HeadingPairs>
    <vt:vector size="2" baseType="variant">
      <vt:variant>
        <vt:lpstr>Title</vt:lpstr>
      </vt:variant>
      <vt:variant>
        <vt:i4>1</vt:i4>
      </vt:variant>
    </vt:vector>
  </HeadingPairs>
  <TitlesOfParts>
    <vt:vector size="1" baseType="lpstr">
      <vt:lpstr>Due to retirement an opportunity has arisen for an enthusiastic and highly motivated Rehabilitation Engineer to join the team at QMH which provides RE to wheelchair services in South West London and Surrey</vt:lpstr>
    </vt:vector>
  </TitlesOfParts>
  <Company>WPCT NHS</Company>
  <LinksUpToDate>false</LinksUpToDate>
  <CharactersWithSpaces>1777</CharactersWithSpaces>
  <SharedDoc>false</SharedDoc>
  <HLinks>
    <vt:vector size="12" baseType="variant">
      <vt:variant>
        <vt:i4>3080194</vt:i4>
      </vt:variant>
      <vt:variant>
        <vt:i4>3</vt:i4>
      </vt:variant>
      <vt:variant>
        <vt:i4>0</vt:i4>
      </vt:variant>
      <vt:variant>
        <vt:i4>5</vt:i4>
      </vt:variant>
      <vt:variant>
        <vt:lpwstr>mailto:su.ryan@stgeorges.nhs.uk</vt:lpwstr>
      </vt:variant>
      <vt:variant>
        <vt:lpwstr/>
      </vt:variant>
      <vt:variant>
        <vt:i4>6029338</vt:i4>
      </vt:variant>
      <vt:variant>
        <vt:i4>0</vt:i4>
      </vt:variant>
      <vt:variant>
        <vt:i4>0</vt:i4>
      </vt:variant>
      <vt:variant>
        <vt:i4>5</vt:i4>
      </vt:variant>
      <vt:variant>
        <vt:lpwstr>http://www.jobs.nhs.uk/xi/agency_info/8ea562f264d6a51fbeb05c0542fe05f6/?agency_id=121185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to retirement an opportunity has arisen for an enthusiastic and highly motivated Rehabilitation Engineer to join the team at QMH which provides RE to wheelchair services in South West London and Surrey</dc:title>
  <dc:subject/>
  <dc:creator>driglin</dc:creator>
  <cp:keywords/>
  <dc:description/>
  <cp:lastModifiedBy>Iain</cp:lastModifiedBy>
  <cp:revision>2</cp:revision>
  <dcterms:created xsi:type="dcterms:W3CDTF">2014-05-02T09:52:00Z</dcterms:created>
  <dcterms:modified xsi:type="dcterms:W3CDTF">2014-05-02T09:52:00Z</dcterms:modified>
</cp:coreProperties>
</file>