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A44AC" w14:textId="1FB93EFF" w:rsidR="001C43E5" w:rsidRPr="001C350F" w:rsidRDefault="004D2CE5">
      <w:pPr>
        <w:rPr>
          <w:rFonts w:cstheme="minorHAnsi"/>
          <w:color w:val="2F5496" w:themeColor="accent1" w:themeShade="BF"/>
          <w:sz w:val="20"/>
          <w:szCs w:val="20"/>
          <w:shd w:val="clear" w:color="auto" w:fill="FDFCFA"/>
        </w:rPr>
      </w:pPr>
      <w:r w:rsidRPr="001C350F">
        <w:rPr>
          <w:rFonts w:cstheme="minorHAnsi"/>
          <w:b/>
          <w:bCs/>
          <w:color w:val="2F5496" w:themeColor="accent1" w:themeShade="BF"/>
          <w:sz w:val="20"/>
          <w:szCs w:val="20"/>
          <w:u w:val="single"/>
          <w:shd w:val="clear" w:color="auto" w:fill="FDFCFA"/>
        </w:rPr>
        <w:t xml:space="preserve">Covid-19 Protocols for </w:t>
      </w:r>
      <w:r w:rsidR="00C9114D" w:rsidRPr="001C350F">
        <w:rPr>
          <w:rFonts w:cstheme="minorHAnsi"/>
          <w:b/>
          <w:bCs/>
          <w:color w:val="2F5496" w:themeColor="accent1" w:themeShade="BF"/>
          <w:sz w:val="20"/>
          <w:szCs w:val="20"/>
          <w:u w:val="single"/>
          <w:shd w:val="clear" w:color="auto" w:fill="FDFCFA"/>
        </w:rPr>
        <w:t>Courier, Freight Forwarding</w:t>
      </w:r>
      <w:r w:rsidRPr="001C350F">
        <w:rPr>
          <w:rFonts w:cstheme="minorHAnsi"/>
          <w:b/>
          <w:bCs/>
          <w:color w:val="2F5496" w:themeColor="accent1" w:themeShade="BF"/>
          <w:sz w:val="20"/>
          <w:szCs w:val="20"/>
          <w:u w:val="single"/>
          <w:shd w:val="clear" w:color="auto" w:fill="FDFCFA"/>
        </w:rPr>
        <w:t xml:space="preserve"> and Forklifting</w:t>
      </w:r>
      <w:r w:rsidR="00C9114D" w:rsidRPr="001C350F">
        <w:rPr>
          <w:rFonts w:cstheme="minorHAnsi"/>
          <w:color w:val="2F5496" w:themeColor="accent1" w:themeShade="BF"/>
          <w:sz w:val="20"/>
          <w:szCs w:val="20"/>
        </w:rPr>
        <w:br/>
      </w:r>
      <w:r w:rsidR="00C9114D" w:rsidRPr="001C350F">
        <w:rPr>
          <w:rFonts w:cstheme="minorHAnsi"/>
          <w:color w:val="2F5496" w:themeColor="accent1" w:themeShade="BF"/>
          <w:sz w:val="20"/>
          <w:szCs w:val="20"/>
        </w:rPr>
        <w:br/>
      </w:r>
      <w:r w:rsidR="00A37008" w:rsidRPr="001C350F">
        <w:rPr>
          <w:rFonts w:cstheme="minorHAnsi"/>
          <w:color w:val="2F5496" w:themeColor="accent1" w:themeShade="BF"/>
          <w:sz w:val="20"/>
          <w:szCs w:val="20"/>
          <w:shd w:val="clear" w:color="auto" w:fill="FDFCFA"/>
        </w:rPr>
        <w:t xml:space="preserve">We are continuously </w:t>
      </w:r>
      <w:r w:rsidR="006F0BAE" w:rsidRPr="001C350F">
        <w:rPr>
          <w:rFonts w:cstheme="minorHAnsi"/>
          <w:color w:val="2F5496" w:themeColor="accent1" w:themeShade="BF"/>
          <w:sz w:val="20"/>
          <w:szCs w:val="20"/>
          <w:shd w:val="clear" w:color="auto" w:fill="FDFCFA"/>
        </w:rPr>
        <w:t xml:space="preserve">introducing and developing our Protocols to ensure </w:t>
      </w:r>
      <w:r w:rsidR="00093411" w:rsidRPr="001C350F">
        <w:rPr>
          <w:rFonts w:cstheme="minorHAnsi"/>
          <w:color w:val="2F5496" w:themeColor="accent1" w:themeShade="BF"/>
          <w:sz w:val="20"/>
          <w:szCs w:val="20"/>
          <w:shd w:val="clear" w:color="auto" w:fill="FDFCFA"/>
        </w:rPr>
        <w:t>our event</w:t>
      </w:r>
      <w:r w:rsidR="006F0BAE" w:rsidRPr="001C350F">
        <w:rPr>
          <w:rFonts w:cstheme="minorHAnsi"/>
          <w:color w:val="2F5496" w:themeColor="accent1" w:themeShade="BF"/>
          <w:sz w:val="20"/>
          <w:szCs w:val="20"/>
          <w:shd w:val="clear" w:color="auto" w:fill="FDFCFA"/>
        </w:rPr>
        <w:t xml:space="preserve"> is </w:t>
      </w:r>
      <w:r w:rsidR="00A37008" w:rsidRPr="001C350F">
        <w:rPr>
          <w:rFonts w:cstheme="minorHAnsi"/>
          <w:color w:val="2F5496" w:themeColor="accent1" w:themeShade="BF"/>
          <w:sz w:val="20"/>
          <w:szCs w:val="20"/>
          <w:shd w:val="clear" w:color="auto" w:fill="FDFCFA"/>
        </w:rPr>
        <w:t>secure from Covid-19</w:t>
      </w:r>
      <w:r w:rsidR="005E39B2" w:rsidRPr="001C350F">
        <w:rPr>
          <w:rFonts w:cstheme="minorHAnsi"/>
          <w:color w:val="2F5496" w:themeColor="accent1" w:themeShade="BF"/>
          <w:sz w:val="20"/>
          <w:szCs w:val="20"/>
          <w:shd w:val="clear" w:color="auto" w:fill="FDFCFA"/>
        </w:rPr>
        <w:t xml:space="preserve">. </w:t>
      </w:r>
      <w:r w:rsidR="006F0BAE" w:rsidRPr="001C350F">
        <w:rPr>
          <w:rFonts w:cstheme="minorHAnsi"/>
          <w:color w:val="2F5496" w:themeColor="accent1" w:themeShade="BF"/>
          <w:sz w:val="20"/>
          <w:szCs w:val="20"/>
          <w:shd w:val="clear" w:color="auto" w:fill="FDFCFA"/>
        </w:rPr>
        <w:t xml:space="preserve">We are looking to </w:t>
      </w:r>
      <w:r w:rsidR="005E39B2" w:rsidRPr="001C350F">
        <w:rPr>
          <w:rFonts w:cstheme="minorHAnsi"/>
          <w:color w:val="2F5496" w:themeColor="accent1" w:themeShade="BF"/>
          <w:sz w:val="20"/>
          <w:szCs w:val="20"/>
          <w:shd w:val="clear" w:color="auto" w:fill="FDFCFA"/>
        </w:rPr>
        <w:t xml:space="preserve">reduce </w:t>
      </w:r>
      <w:r w:rsidR="00A5311D" w:rsidRPr="001C350F">
        <w:rPr>
          <w:rFonts w:cstheme="minorHAnsi"/>
          <w:color w:val="2F5496" w:themeColor="accent1" w:themeShade="BF"/>
          <w:sz w:val="20"/>
          <w:szCs w:val="20"/>
          <w:shd w:val="clear" w:color="auto" w:fill="FDFCFA"/>
        </w:rPr>
        <w:t xml:space="preserve">the high volume of </w:t>
      </w:r>
      <w:r w:rsidRPr="001C350F">
        <w:rPr>
          <w:rFonts w:cstheme="minorHAnsi"/>
          <w:color w:val="2F5496" w:themeColor="accent1" w:themeShade="BF"/>
          <w:sz w:val="20"/>
          <w:szCs w:val="20"/>
          <w:shd w:val="clear" w:color="auto" w:fill="FDFCFA"/>
        </w:rPr>
        <w:t>Courier/Haulage</w:t>
      </w:r>
      <w:r w:rsidR="00A5311D" w:rsidRPr="001C350F">
        <w:rPr>
          <w:rFonts w:cstheme="minorHAnsi"/>
          <w:color w:val="2F5496" w:themeColor="accent1" w:themeShade="BF"/>
          <w:sz w:val="20"/>
          <w:szCs w:val="20"/>
          <w:shd w:val="clear" w:color="auto" w:fill="FDFCFA"/>
        </w:rPr>
        <w:t xml:space="preserve"> drivers</w:t>
      </w:r>
      <w:r w:rsidR="006F0BAE" w:rsidRPr="001C350F">
        <w:rPr>
          <w:rFonts w:cstheme="minorHAnsi"/>
          <w:color w:val="2F5496" w:themeColor="accent1" w:themeShade="BF"/>
          <w:sz w:val="20"/>
          <w:szCs w:val="20"/>
          <w:shd w:val="clear" w:color="auto" w:fill="FDFCFA"/>
        </w:rPr>
        <w:t xml:space="preserve"> arriving </w:t>
      </w:r>
      <w:r w:rsidRPr="001C350F">
        <w:rPr>
          <w:rFonts w:cstheme="minorHAnsi"/>
          <w:color w:val="2F5496" w:themeColor="accent1" w:themeShade="BF"/>
          <w:sz w:val="20"/>
          <w:szCs w:val="20"/>
          <w:shd w:val="clear" w:color="auto" w:fill="FDFCFA"/>
        </w:rPr>
        <w:t>onsite for</w:t>
      </w:r>
      <w:r w:rsidR="006F0BAE" w:rsidRPr="001C350F">
        <w:rPr>
          <w:rFonts w:cstheme="minorHAnsi"/>
          <w:color w:val="2F5496" w:themeColor="accent1" w:themeShade="BF"/>
          <w:sz w:val="20"/>
          <w:szCs w:val="20"/>
          <w:shd w:val="clear" w:color="auto" w:fill="FDFCFA"/>
        </w:rPr>
        <w:t xml:space="preserve"> deliveries and collections</w:t>
      </w:r>
      <w:r w:rsidR="00D477AD" w:rsidRPr="001C350F">
        <w:rPr>
          <w:rFonts w:cstheme="minorHAnsi"/>
          <w:color w:val="2F5496" w:themeColor="accent1" w:themeShade="BF"/>
          <w:sz w:val="20"/>
          <w:szCs w:val="20"/>
          <w:shd w:val="clear" w:color="auto" w:fill="FDFCFA"/>
        </w:rPr>
        <w:t xml:space="preserve"> and therefore ask that you use our appointed Logis</w:t>
      </w:r>
      <w:r w:rsidR="00F82476" w:rsidRPr="001C350F">
        <w:rPr>
          <w:rFonts w:cstheme="minorHAnsi"/>
          <w:color w:val="2F5496" w:themeColor="accent1" w:themeShade="BF"/>
          <w:sz w:val="20"/>
          <w:szCs w:val="20"/>
          <w:shd w:val="clear" w:color="auto" w:fill="FDFCFA"/>
        </w:rPr>
        <w:t>tics handler</w:t>
      </w:r>
      <w:r w:rsidR="006342EF" w:rsidRPr="001C350F">
        <w:rPr>
          <w:rFonts w:cstheme="minorHAnsi"/>
          <w:color w:val="2F5496" w:themeColor="accent1" w:themeShade="BF"/>
          <w:sz w:val="20"/>
          <w:szCs w:val="20"/>
          <w:shd w:val="clear" w:color="auto" w:fill="FDFCFA"/>
        </w:rPr>
        <w:t xml:space="preserve"> Cameron Event Logistics</w:t>
      </w:r>
      <w:r w:rsidR="00F82476" w:rsidRPr="001C350F">
        <w:rPr>
          <w:rFonts w:cstheme="minorHAnsi"/>
          <w:color w:val="2F5496" w:themeColor="accent1" w:themeShade="BF"/>
          <w:sz w:val="20"/>
          <w:szCs w:val="20"/>
          <w:shd w:val="clear" w:color="auto" w:fill="FDFCFA"/>
        </w:rPr>
        <w:t>.</w:t>
      </w:r>
    </w:p>
    <w:p w14:paraId="0BAAE6FE" w14:textId="5D350ABF" w:rsidR="001C43E5" w:rsidRPr="001C350F" w:rsidRDefault="001C43E5">
      <w:pPr>
        <w:rPr>
          <w:rFonts w:cstheme="minorHAnsi"/>
          <w:b/>
          <w:bCs/>
          <w:color w:val="2F5496" w:themeColor="accent1" w:themeShade="BF"/>
          <w:sz w:val="20"/>
          <w:szCs w:val="20"/>
          <w:u w:val="single"/>
          <w:shd w:val="clear" w:color="auto" w:fill="FDFCFA"/>
        </w:rPr>
      </w:pPr>
      <w:r w:rsidRPr="001C350F">
        <w:rPr>
          <w:rFonts w:cstheme="minorHAnsi"/>
          <w:b/>
          <w:bCs/>
          <w:color w:val="2F5496" w:themeColor="accent1" w:themeShade="BF"/>
          <w:sz w:val="20"/>
          <w:szCs w:val="20"/>
          <w:u w:val="single"/>
          <w:shd w:val="clear" w:color="auto" w:fill="FDFCFA"/>
        </w:rPr>
        <w:t>Courier, Freight Forwarding / Forklifting</w:t>
      </w:r>
    </w:p>
    <w:p w14:paraId="4140622C" w14:textId="77777777" w:rsidR="001E3E63" w:rsidRPr="001C350F" w:rsidRDefault="00C9114D">
      <w:pPr>
        <w:rPr>
          <w:rFonts w:cstheme="minorHAnsi"/>
          <w:color w:val="2F5496" w:themeColor="accent1" w:themeShade="BF"/>
          <w:sz w:val="20"/>
          <w:szCs w:val="20"/>
          <w:shd w:val="clear" w:color="auto" w:fill="FDFCFA"/>
        </w:rPr>
      </w:pPr>
      <w:r w:rsidRPr="001C350F">
        <w:rPr>
          <w:rFonts w:cstheme="minorHAnsi"/>
          <w:color w:val="2F5496" w:themeColor="accent1" w:themeShade="BF"/>
          <w:sz w:val="20"/>
          <w:szCs w:val="20"/>
          <w:shd w:val="clear" w:color="auto" w:fill="FDFCFA"/>
        </w:rPr>
        <w:t>For all stand material deliveries and collections, we strongly advise that you do not send anything to the venue direct</w:t>
      </w:r>
      <w:r w:rsidR="006F0BAE" w:rsidRPr="001C350F">
        <w:rPr>
          <w:rFonts w:cstheme="minorHAnsi"/>
          <w:color w:val="2F5496" w:themeColor="accent1" w:themeShade="BF"/>
          <w:sz w:val="20"/>
          <w:szCs w:val="20"/>
          <w:shd w:val="clear" w:color="auto" w:fill="FDFCFA"/>
        </w:rPr>
        <w:t xml:space="preserve">. </w:t>
      </w:r>
    </w:p>
    <w:p w14:paraId="3371B0A8" w14:textId="66DA6215" w:rsidR="001C350F" w:rsidRPr="001C350F" w:rsidRDefault="00F82476">
      <w:pPr>
        <w:rPr>
          <w:color w:val="2F5496" w:themeColor="accent1" w:themeShade="BF"/>
          <w:sz w:val="20"/>
          <w:szCs w:val="20"/>
        </w:rPr>
      </w:pPr>
      <w:r w:rsidRPr="001C350F">
        <w:rPr>
          <w:rFonts w:cstheme="minorHAnsi"/>
          <w:color w:val="2F5496" w:themeColor="accent1" w:themeShade="BF"/>
          <w:sz w:val="20"/>
          <w:szCs w:val="20"/>
          <w:shd w:val="clear" w:color="auto" w:fill="FDFCFA"/>
        </w:rPr>
        <w:t>Our appointed</w:t>
      </w:r>
      <w:r w:rsidR="00C9114D" w:rsidRPr="001C350F">
        <w:rPr>
          <w:rFonts w:cstheme="minorHAnsi"/>
          <w:color w:val="2F5496" w:themeColor="accent1" w:themeShade="BF"/>
          <w:sz w:val="20"/>
          <w:szCs w:val="20"/>
          <w:shd w:val="clear" w:color="auto" w:fill="FDFCFA"/>
        </w:rPr>
        <w:t xml:space="preserve"> contractor</w:t>
      </w:r>
      <w:r w:rsidR="00E979F2" w:rsidRPr="001C350F">
        <w:rPr>
          <w:rFonts w:cstheme="minorHAnsi"/>
          <w:color w:val="2F5496" w:themeColor="accent1" w:themeShade="BF"/>
          <w:sz w:val="20"/>
          <w:szCs w:val="20"/>
          <w:shd w:val="clear" w:color="auto" w:fill="FDFCFA"/>
        </w:rPr>
        <w:t xml:space="preserve"> is</w:t>
      </w:r>
      <w:r w:rsidR="00C9114D" w:rsidRPr="001C350F">
        <w:rPr>
          <w:rFonts w:cstheme="minorHAnsi"/>
          <w:color w:val="2F5496" w:themeColor="accent1" w:themeShade="BF"/>
          <w:sz w:val="20"/>
          <w:szCs w:val="20"/>
          <w:shd w:val="clear" w:color="auto" w:fill="FDFCFA"/>
        </w:rPr>
        <w:t xml:space="preserve"> </w:t>
      </w:r>
      <w:r w:rsidR="00C9114D" w:rsidRPr="001C350F">
        <w:rPr>
          <w:rFonts w:cstheme="minorHAnsi"/>
          <w:b/>
          <w:bCs/>
          <w:color w:val="2F5496" w:themeColor="accent1" w:themeShade="BF"/>
          <w:sz w:val="20"/>
          <w:szCs w:val="20"/>
          <w:shd w:val="clear" w:color="auto" w:fill="FDFCFA"/>
        </w:rPr>
        <w:t>Cameron Event Logistics</w:t>
      </w:r>
      <w:r w:rsidR="00E979F2" w:rsidRPr="001C350F">
        <w:rPr>
          <w:rFonts w:cstheme="minorHAnsi"/>
          <w:color w:val="2F5496" w:themeColor="accent1" w:themeShade="BF"/>
          <w:sz w:val="20"/>
          <w:szCs w:val="20"/>
          <w:shd w:val="clear" w:color="auto" w:fill="FDFCFA"/>
        </w:rPr>
        <w:t xml:space="preserve">, who will manage all </w:t>
      </w:r>
      <w:r w:rsidR="006F0BAE" w:rsidRPr="001C350F">
        <w:rPr>
          <w:rFonts w:cstheme="minorHAnsi"/>
          <w:color w:val="2F5496" w:themeColor="accent1" w:themeShade="BF"/>
          <w:sz w:val="20"/>
          <w:szCs w:val="20"/>
          <w:shd w:val="clear" w:color="auto" w:fill="FDFCFA"/>
        </w:rPr>
        <w:t>on site deliveries and collections</w:t>
      </w:r>
      <w:r w:rsidR="00C9114D" w:rsidRPr="001C350F">
        <w:rPr>
          <w:rFonts w:cstheme="minorHAnsi"/>
          <w:color w:val="2F5496" w:themeColor="accent1" w:themeShade="BF"/>
          <w:sz w:val="20"/>
          <w:szCs w:val="20"/>
          <w:shd w:val="clear" w:color="auto" w:fill="FDFCFA"/>
        </w:rPr>
        <w:t>.</w:t>
      </w:r>
      <w:r w:rsidR="00C9114D" w:rsidRPr="001C350F">
        <w:rPr>
          <w:rFonts w:cstheme="minorHAnsi"/>
          <w:color w:val="2F5496" w:themeColor="accent1" w:themeShade="BF"/>
          <w:sz w:val="20"/>
          <w:szCs w:val="20"/>
        </w:rPr>
        <w:br/>
      </w:r>
      <w:r w:rsidR="00C9114D" w:rsidRPr="001C350F">
        <w:rPr>
          <w:rFonts w:cstheme="minorHAnsi"/>
          <w:color w:val="2F5496" w:themeColor="accent1" w:themeShade="BF"/>
          <w:sz w:val="20"/>
          <w:szCs w:val="20"/>
        </w:rPr>
        <w:br/>
      </w:r>
      <w:r w:rsidR="00C9114D" w:rsidRPr="001C350F">
        <w:rPr>
          <w:rFonts w:cstheme="minorHAnsi"/>
          <w:color w:val="2F5496" w:themeColor="accent1" w:themeShade="BF"/>
          <w:sz w:val="20"/>
          <w:szCs w:val="20"/>
          <w:shd w:val="clear" w:color="auto" w:fill="FDFCFA"/>
        </w:rPr>
        <w:t xml:space="preserve">All shipments can be sent to </w:t>
      </w:r>
      <w:r w:rsidR="00762A02" w:rsidRPr="001C350F">
        <w:rPr>
          <w:rFonts w:cstheme="minorHAnsi"/>
          <w:color w:val="2F5496" w:themeColor="accent1" w:themeShade="BF"/>
          <w:sz w:val="20"/>
          <w:szCs w:val="20"/>
          <w:shd w:val="clear" w:color="auto" w:fill="FDFCFA"/>
        </w:rPr>
        <w:t>Cameron Event Logist</w:t>
      </w:r>
      <w:r w:rsidR="001C43E5" w:rsidRPr="001C350F">
        <w:rPr>
          <w:rFonts w:cstheme="minorHAnsi"/>
          <w:color w:val="2F5496" w:themeColor="accent1" w:themeShade="BF"/>
          <w:sz w:val="20"/>
          <w:szCs w:val="20"/>
          <w:shd w:val="clear" w:color="auto" w:fill="FDFCFA"/>
        </w:rPr>
        <w:t>i</w:t>
      </w:r>
      <w:r w:rsidR="00762A02" w:rsidRPr="001C350F">
        <w:rPr>
          <w:rFonts w:cstheme="minorHAnsi"/>
          <w:color w:val="2F5496" w:themeColor="accent1" w:themeShade="BF"/>
          <w:sz w:val="20"/>
          <w:szCs w:val="20"/>
          <w:shd w:val="clear" w:color="auto" w:fill="FDFCFA"/>
        </w:rPr>
        <w:t>cs</w:t>
      </w:r>
      <w:r w:rsidR="00C9114D" w:rsidRPr="001C350F">
        <w:rPr>
          <w:rFonts w:cstheme="minorHAnsi"/>
          <w:color w:val="2F5496" w:themeColor="accent1" w:themeShade="BF"/>
          <w:sz w:val="20"/>
          <w:szCs w:val="20"/>
          <w:shd w:val="clear" w:color="auto" w:fill="FDFCFA"/>
        </w:rPr>
        <w:t xml:space="preserve"> local warehous</w:t>
      </w:r>
      <w:r w:rsidR="006F0BAE" w:rsidRPr="001C350F">
        <w:rPr>
          <w:rFonts w:cstheme="minorHAnsi"/>
          <w:color w:val="2F5496" w:themeColor="accent1" w:themeShade="BF"/>
          <w:sz w:val="20"/>
          <w:szCs w:val="20"/>
          <w:shd w:val="clear" w:color="auto" w:fill="FDFCFA"/>
        </w:rPr>
        <w:t>e</w:t>
      </w:r>
      <w:r w:rsidR="00034E1E" w:rsidRPr="001C350F">
        <w:rPr>
          <w:rFonts w:cstheme="minorHAnsi"/>
          <w:color w:val="2F5496" w:themeColor="accent1" w:themeShade="BF"/>
          <w:sz w:val="20"/>
          <w:szCs w:val="20"/>
          <w:shd w:val="clear" w:color="auto" w:fill="FDFCFA"/>
        </w:rPr>
        <w:t>,</w:t>
      </w:r>
      <w:r w:rsidR="006F0BAE" w:rsidRPr="001C350F">
        <w:rPr>
          <w:rFonts w:cstheme="minorHAnsi"/>
          <w:color w:val="2F5496" w:themeColor="accent1" w:themeShade="BF"/>
          <w:sz w:val="20"/>
          <w:szCs w:val="20"/>
          <w:shd w:val="clear" w:color="auto" w:fill="FDFCFA"/>
        </w:rPr>
        <w:t xml:space="preserve"> up to 5 days before 1</w:t>
      </w:r>
      <w:r w:rsidR="006F0BAE" w:rsidRPr="001C350F">
        <w:rPr>
          <w:rFonts w:cstheme="minorHAnsi"/>
          <w:color w:val="2F5496" w:themeColor="accent1" w:themeShade="BF"/>
          <w:sz w:val="20"/>
          <w:szCs w:val="20"/>
          <w:shd w:val="clear" w:color="auto" w:fill="FDFCFA"/>
          <w:vertAlign w:val="superscript"/>
        </w:rPr>
        <w:t>st</w:t>
      </w:r>
      <w:r w:rsidR="006F0BAE" w:rsidRPr="001C350F">
        <w:rPr>
          <w:rFonts w:cstheme="minorHAnsi"/>
          <w:color w:val="2F5496" w:themeColor="accent1" w:themeShade="BF"/>
          <w:sz w:val="20"/>
          <w:szCs w:val="20"/>
          <w:shd w:val="clear" w:color="auto" w:fill="FDFCFA"/>
        </w:rPr>
        <w:t xml:space="preserve"> show day, </w:t>
      </w:r>
      <w:r w:rsidR="00C9114D" w:rsidRPr="001C350F">
        <w:rPr>
          <w:rFonts w:cstheme="minorHAnsi"/>
          <w:color w:val="2F5496" w:themeColor="accent1" w:themeShade="BF"/>
          <w:sz w:val="20"/>
          <w:szCs w:val="20"/>
          <w:shd w:val="clear" w:color="auto" w:fill="FDFCFA"/>
        </w:rPr>
        <w:t>where they will be sanitised</w:t>
      </w:r>
      <w:r w:rsidR="006F0BAE" w:rsidRPr="001C350F">
        <w:rPr>
          <w:rFonts w:cstheme="minorHAnsi"/>
          <w:color w:val="2F5496" w:themeColor="accent1" w:themeShade="BF"/>
          <w:sz w:val="20"/>
          <w:szCs w:val="20"/>
          <w:shd w:val="clear" w:color="auto" w:fill="FDFCFA"/>
        </w:rPr>
        <w:t xml:space="preserve"> upon arrival</w:t>
      </w:r>
      <w:r w:rsidR="007D3D57" w:rsidRPr="001C350F">
        <w:rPr>
          <w:rFonts w:cstheme="minorHAnsi"/>
          <w:color w:val="2F5496" w:themeColor="accent1" w:themeShade="BF"/>
          <w:sz w:val="20"/>
          <w:szCs w:val="20"/>
          <w:shd w:val="clear" w:color="auto" w:fill="FDFCFA"/>
        </w:rPr>
        <w:t xml:space="preserve"> </w:t>
      </w:r>
      <w:r w:rsidR="006F0BAE" w:rsidRPr="001C350F">
        <w:rPr>
          <w:rFonts w:cstheme="minorHAnsi"/>
          <w:color w:val="2F5496" w:themeColor="accent1" w:themeShade="BF"/>
          <w:sz w:val="20"/>
          <w:szCs w:val="20"/>
          <w:shd w:val="clear" w:color="auto" w:fill="FDFCFA"/>
        </w:rPr>
        <w:t>and safely stored</w:t>
      </w:r>
      <w:r w:rsidR="001C43E5" w:rsidRPr="001C350F">
        <w:rPr>
          <w:rFonts w:cstheme="minorHAnsi"/>
          <w:color w:val="2F5496" w:themeColor="accent1" w:themeShade="BF"/>
          <w:sz w:val="20"/>
          <w:szCs w:val="20"/>
          <w:shd w:val="clear" w:color="auto" w:fill="FDFCFA"/>
        </w:rPr>
        <w:t xml:space="preserve">. </w:t>
      </w:r>
      <w:r w:rsidR="004D2CE5" w:rsidRPr="001C350F">
        <w:rPr>
          <w:rFonts w:cstheme="minorHAnsi"/>
          <w:color w:val="2F5496" w:themeColor="accent1" w:themeShade="BF"/>
          <w:sz w:val="20"/>
          <w:szCs w:val="20"/>
          <w:shd w:val="clear" w:color="auto" w:fill="FDFCFA"/>
        </w:rPr>
        <w:t>At appointed date Cameron Event Logistics will arrange delivery</w:t>
      </w:r>
      <w:r w:rsidR="00E979F2" w:rsidRPr="001C350F">
        <w:rPr>
          <w:rFonts w:cstheme="minorHAnsi"/>
          <w:color w:val="2F5496" w:themeColor="accent1" w:themeShade="BF"/>
          <w:sz w:val="20"/>
          <w:szCs w:val="20"/>
          <w:shd w:val="clear" w:color="auto" w:fill="FDFCFA"/>
        </w:rPr>
        <w:t xml:space="preserve"> to the venue</w:t>
      </w:r>
      <w:r w:rsidR="000D7165" w:rsidRPr="001C350F">
        <w:rPr>
          <w:rFonts w:cstheme="minorHAnsi"/>
          <w:color w:val="2F5496" w:themeColor="accent1" w:themeShade="BF"/>
          <w:sz w:val="20"/>
          <w:szCs w:val="20"/>
          <w:shd w:val="clear" w:color="auto" w:fill="FDFCFA"/>
        </w:rPr>
        <w:t>. Upo</w:t>
      </w:r>
      <w:r w:rsidR="007D3D57" w:rsidRPr="001C350F">
        <w:rPr>
          <w:rFonts w:cstheme="minorHAnsi"/>
          <w:color w:val="2F5496" w:themeColor="accent1" w:themeShade="BF"/>
          <w:sz w:val="20"/>
          <w:szCs w:val="20"/>
          <w:shd w:val="clear" w:color="auto" w:fill="FDFCFA"/>
        </w:rPr>
        <w:t>n Campus arrival</w:t>
      </w:r>
      <w:r w:rsidR="000D7165" w:rsidRPr="001C350F">
        <w:rPr>
          <w:rFonts w:cstheme="minorHAnsi"/>
          <w:color w:val="2F5496" w:themeColor="accent1" w:themeShade="BF"/>
          <w:sz w:val="20"/>
          <w:szCs w:val="20"/>
          <w:shd w:val="clear" w:color="auto" w:fill="FDFCFA"/>
        </w:rPr>
        <w:t xml:space="preserve"> your material packaging</w:t>
      </w:r>
      <w:r w:rsidR="00C9114D" w:rsidRPr="001C350F">
        <w:rPr>
          <w:rFonts w:cstheme="minorHAnsi"/>
          <w:color w:val="2F5496" w:themeColor="accent1" w:themeShade="BF"/>
          <w:sz w:val="20"/>
          <w:szCs w:val="20"/>
          <w:shd w:val="clear" w:color="auto" w:fill="FDFCFA"/>
        </w:rPr>
        <w:t xml:space="preserve"> will be</w:t>
      </w:r>
      <w:r w:rsidR="000951E7" w:rsidRPr="001C350F">
        <w:rPr>
          <w:rFonts w:cstheme="minorHAnsi"/>
          <w:color w:val="2F5496" w:themeColor="accent1" w:themeShade="BF"/>
          <w:sz w:val="20"/>
          <w:szCs w:val="20"/>
          <w:shd w:val="clear" w:color="auto" w:fill="FDFCFA"/>
        </w:rPr>
        <w:t xml:space="preserve"> sanitised</w:t>
      </w:r>
      <w:r w:rsidR="00C9114D" w:rsidRPr="001C350F">
        <w:rPr>
          <w:rFonts w:cstheme="minorHAnsi"/>
          <w:color w:val="2F5496" w:themeColor="accent1" w:themeShade="BF"/>
          <w:sz w:val="20"/>
          <w:szCs w:val="20"/>
          <w:shd w:val="clear" w:color="auto" w:fill="FDFCFA"/>
        </w:rPr>
        <w:t xml:space="preserve"> further before </w:t>
      </w:r>
      <w:r w:rsidR="007D3D57" w:rsidRPr="001C350F">
        <w:rPr>
          <w:rFonts w:cstheme="minorHAnsi"/>
          <w:color w:val="2F5496" w:themeColor="accent1" w:themeShade="BF"/>
          <w:sz w:val="20"/>
          <w:szCs w:val="20"/>
          <w:shd w:val="clear" w:color="auto" w:fill="FDFCFA"/>
        </w:rPr>
        <w:t>entering the Hall</w:t>
      </w:r>
      <w:r w:rsidR="001C43E5" w:rsidRPr="001C350F">
        <w:rPr>
          <w:rFonts w:cstheme="minorHAnsi"/>
          <w:color w:val="2F5496" w:themeColor="accent1" w:themeShade="BF"/>
          <w:sz w:val="20"/>
          <w:szCs w:val="20"/>
          <w:shd w:val="clear" w:color="auto" w:fill="FDFCFA"/>
        </w:rPr>
        <w:t xml:space="preserve"> and</w:t>
      </w:r>
      <w:r w:rsidR="000D7165" w:rsidRPr="001C350F">
        <w:rPr>
          <w:rFonts w:cstheme="minorHAnsi"/>
          <w:color w:val="2F5496" w:themeColor="accent1" w:themeShade="BF"/>
          <w:sz w:val="20"/>
          <w:szCs w:val="20"/>
          <w:shd w:val="clear" w:color="auto" w:fill="FDFCFA"/>
        </w:rPr>
        <w:t xml:space="preserve"> then</w:t>
      </w:r>
      <w:r w:rsidR="001C43E5" w:rsidRPr="001C350F">
        <w:rPr>
          <w:rFonts w:cstheme="minorHAnsi"/>
          <w:color w:val="2F5496" w:themeColor="accent1" w:themeShade="BF"/>
          <w:sz w:val="20"/>
          <w:szCs w:val="20"/>
          <w:shd w:val="clear" w:color="auto" w:fill="FDFCFA"/>
        </w:rPr>
        <w:t xml:space="preserve"> placed</w:t>
      </w:r>
      <w:r w:rsidR="00C9114D" w:rsidRPr="001C350F">
        <w:rPr>
          <w:rFonts w:cstheme="minorHAnsi"/>
          <w:color w:val="2F5496" w:themeColor="accent1" w:themeShade="BF"/>
          <w:sz w:val="20"/>
          <w:szCs w:val="20"/>
          <w:shd w:val="clear" w:color="auto" w:fill="FDFCFA"/>
        </w:rPr>
        <w:t xml:space="preserve"> directly onto your stand.</w:t>
      </w:r>
      <w:r w:rsidR="00C9114D" w:rsidRPr="001C350F">
        <w:rPr>
          <w:rFonts w:cstheme="minorHAnsi"/>
          <w:color w:val="2F5496" w:themeColor="accent1" w:themeShade="BF"/>
          <w:sz w:val="20"/>
          <w:szCs w:val="20"/>
        </w:rPr>
        <w:br/>
      </w:r>
      <w:r w:rsidR="00C9114D" w:rsidRPr="001C350F">
        <w:rPr>
          <w:rFonts w:cstheme="minorHAnsi"/>
          <w:color w:val="2F5496" w:themeColor="accent1" w:themeShade="BF"/>
          <w:sz w:val="20"/>
          <w:szCs w:val="20"/>
        </w:rPr>
        <w:br/>
      </w:r>
      <w:r w:rsidR="001C350F" w:rsidRPr="001C350F">
        <w:rPr>
          <w:b/>
          <w:bCs/>
          <w:color w:val="2F5496" w:themeColor="accent1" w:themeShade="BF"/>
          <w:sz w:val="20"/>
          <w:szCs w:val="20"/>
          <w:u w:val="single"/>
        </w:rPr>
        <w:t>Attention International Exhibitors NON-UK EXHIBITORS</w:t>
      </w:r>
    </w:p>
    <w:p w14:paraId="19E341A4" w14:textId="3E59EFAB" w:rsidR="001C350F" w:rsidRPr="001C350F" w:rsidRDefault="001C350F">
      <w:pPr>
        <w:rPr>
          <w:color w:val="2F5496" w:themeColor="accent1" w:themeShade="BF"/>
          <w:sz w:val="20"/>
          <w:szCs w:val="20"/>
        </w:rPr>
      </w:pPr>
      <w:r w:rsidRPr="001C350F">
        <w:rPr>
          <w:color w:val="2F5496" w:themeColor="accent1" w:themeShade="BF"/>
          <w:sz w:val="20"/>
          <w:szCs w:val="20"/>
        </w:rPr>
        <w:t xml:space="preserve">If your material requires customs clearance, DO NOT send directly to the venue as delays will incur due to your material being seized or held by UK Customs authorities. Contact Cameron Event Logistics Ltd, they can supply a UK registered EORI number. info@cameronlogistics.co.uk / Tel +44 1355 238 559 </w:t>
      </w:r>
    </w:p>
    <w:p w14:paraId="568A8646" w14:textId="2FA1AE40" w:rsidR="00082181" w:rsidRDefault="001C350F">
      <w:pPr>
        <w:rPr>
          <w:rStyle w:val="Hyperlink"/>
          <w:rFonts w:ascii="Calibri" w:hAnsi="Calibri" w:cs="Calibri"/>
          <w:b/>
          <w:bCs/>
          <w:color w:val="FF0000"/>
          <w:shd w:val="clear" w:color="auto" w:fill="FDFCFA"/>
        </w:rPr>
      </w:pPr>
      <w:r w:rsidRPr="001C350F">
        <w:rPr>
          <w:b/>
          <w:bCs/>
          <w:color w:val="2F5496" w:themeColor="accent1" w:themeShade="BF"/>
          <w:sz w:val="20"/>
          <w:szCs w:val="20"/>
          <w:u w:val="single"/>
        </w:rPr>
        <w:t>All FORKLIFTING</w:t>
      </w:r>
      <w:r w:rsidRPr="001C350F">
        <w:rPr>
          <w:color w:val="2F5496" w:themeColor="accent1" w:themeShade="BF"/>
          <w:sz w:val="20"/>
          <w:szCs w:val="20"/>
        </w:rPr>
        <w:t xml:space="preserve"> requirements must be booked through CEL. No mechanical handling equipment, other than CEL equipment, may be used on the venue premises.</w:t>
      </w:r>
      <w:r w:rsidR="00C9114D" w:rsidRPr="001C350F">
        <w:rPr>
          <w:rFonts w:cstheme="minorHAnsi"/>
          <w:color w:val="2F5496" w:themeColor="accent1" w:themeShade="BF"/>
          <w:sz w:val="20"/>
          <w:szCs w:val="20"/>
        </w:rPr>
        <w:br/>
      </w:r>
      <w:r w:rsidR="00C9114D" w:rsidRPr="001C350F">
        <w:rPr>
          <w:rFonts w:cstheme="minorHAnsi"/>
          <w:color w:val="2F5496" w:themeColor="accent1" w:themeShade="BF"/>
          <w:sz w:val="20"/>
          <w:szCs w:val="20"/>
        </w:rPr>
        <w:br/>
      </w:r>
      <w:r w:rsidR="00C9114D" w:rsidRPr="001C350F">
        <w:rPr>
          <w:rFonts w:cstheme="minorHAnsi"/>
          <w:color w:val="2F5496" w:themeColor="accent1" w:themeShade="BF"/>
          <w:sz w:val="20"/>
          <w:szCs w:val="20"/>
          <w:shd w:val="clear" w:color="auto" w:fill="FDFCFA"/>
        </w:rPr>
        <w:t>Stand clearance</w:t>
      </w:r>
      <w:r w:rsidR="0068031C" w:rsidRPr="001C350F">
        <w:rPr>
          <w:rFonts w:cstheme="minorHAnsi"/>
          <w:color w:val="2F5496" w:themeColor="accent1" w:themeShade="BF"/>
          <w:sz w:val="20"/>
          <w:szCs w:val="20"/>
          <w:shd w:val="clear" w:color="auto" w:fill="FDFCFA"/>
        </w:rPr>
        <w:t xml:space="preserve">, </w:t>
      </w:r>
      <w:r w:rsidR="00C9114D" w:rsidRPr="001C350F">
        <w:rPr>
          <w:rFonts w:cstheme="minorHAnsi"/>
          <w:color w:val="2F5496" w:themeColor="accent1" w:themeShade="BF"/>
          <w:sz w:val="20"/>
          <w:szCs w:val="20"/>
          <w:shd w:val="clear" w:color="auto" w:fill="FDFCFA"/>
        </w:rPr>
        <w:t>empty case storage</w:t>
      </w:r>
      <w:r w:rsidR="00393E56" w:rsidRPr="001C350F">
        <w:rPr>
          <w:rFonts w:cstheme="minorHAnsi"/>
          <w:color w:val="2F5496" w:themeColor="accent1" w:themeShade="BF"/>
          <w:sz w:val="20"/>
          <w:szCs w:val="20"/>
          <w:shd w:val="clear" w:color="auto" w:fill="FDFCFA"/>
        </w:rPr>
        <w:t xml:space="preserve"> and courier receiving services</w:t>
      </w:r>
      <w:r w:rsidR="00677AEB" w:rsidRPr="001C350F">
        <w:rPr>
          <w:rFonts w:cstheme="minorHAnsi"/>
          <w:color w:val="2F5496" w:themeColor="accent1" w:themeShade="BF"/>
          <w:sz w:val="20"/>
          <w:szCs w:val="20"/>
          <w:shd w:val="clear" w:color="auto" w:fill="FDFCFA"/>
        </w:rPr>
        <w:t xml:space="preserve"> are</w:t>
      </w:r>
      <w:r w:rsidR="00C9114D" w:rsidRPr="001C350F">
        <w:rPr>
          <w:rFonts w:cstheme="minorHAnsi"/>
          <w:color w:val="2F5496" w:themeColor="accent1" w:themeShade="BF"/>
          <w:sz w:val="20"/>
          <w:szCs w:val="20"/>
          <w:shd w:val="clear" w:color="auto" w:fill="FDFCFA"/>
        </w:rPr>
        <w:t xml:space="preserve"> also available upon request.</w:t>
      </w:r>
      <w:r w:rsidR="00C9114D" w:rsidRPr="001C350F">
        <w:rPr>
          <w:rFonts w:cstheme="minorHAnsi"/>
          <w:color w:val="2F5496" w:themeColor="accent1" w:themeShade="BF"/>
          <w:sz w:val="20"/>
          <w:szCs w:val="20"/>
        </w:rPr>
        <w:br/>
      </w:r>
      <w:r w:rsidR="00C9114D" w:rsidRPr="001C350F">
        <w:rPr>
          <w:rFonts w:cstheme="minorHAnsi"/>
          <w:color w:val="2F5496" w:themeColor="accent1" w:themeShade="BF"/>
          <w:sz w:val="20"/>
          <w:szCs w:val="20"/>
        </w:rPr>
        <w:br/>
      </w:r>
      <w:r w:rsidR="00C9114D" w:rsidRPr="001C350F">
        <w:rPr>
          <w:rFonts w:cstheme="minorHAnsi"/>
          <w:color w:val="2F5496" w:themeColor="accent1" w:themeShade="BF"/>
          <w:sz w:val="20"/>
          <w:szCs w:val="20"/>
          <w:shd w:val="clear" w:color="auto" w:fill="FDFCFA"/>
        </w:rPr>
        <w:t>Please liaise with CEL directly regarding your logistics requirements via hyperlink below.</w:t>
      </w:r>
      <w:r w:rsidR="00C9114D" w:rsidRPr="001C350F">
        <w:rPr>
          <w:rFonts w:cstheme="minorHAnsi"/>
          <w:color w:val="002060"/>
          <w:sz w:val="20"/>
          <w:szCs w:val="20"/>
        </w:rPr>
        <w:br/>
      </w:r>
      <w:r w:rsidR="00C9114D" w:rsidRPr="00E10355">
        <w:rPr>
          <w:rFonts w:cstheme="minorHAnsi"/>
          <w:color w:val="002060"/>
          <w:sz w:val="21"/>
          <w:szCs w:val="21"/>
        </w:rPr>
        <w:br/>
      </w:r>
      <w:hyperlink r:id="rId5" w:tgtFrame="_blank" w:history="1">
        <w:r w:rsidR="007C6713" w:rsidRPr="007C6713">
          <w:rPr>
            <w:rStyle w:val="Hyperlink"/>
            <w:rFonts w:ascii="Calibri" w:hAnsi="Calibri" w:cs="Calibri"/>
            <w:b/>
            <w:bCs/>
            <w:color w:val="FF0000"/>
            <w:shd w:val="clear" w:color="auto" w:fill="FDFCFA"/>
          </w:rPr>
          <w:t>ENQUIRY FORM – CLICK HERE</w:t>
        </w:r>
      </w:hyperlink>
    </w:p>
    <w:p w14:paraId="68A68837" w14:textId="57C4A44F" w:rsidR="001C350F" w:rsidRDefault="001C350F">
      <w:pPr>
        <w:rPr>
          <w:rStyle w:val="Hyperlink"/>
          <w:rFonts w:ascii="Calibri" w:hAnsi="Calibri" w:cs="Calibri"/>
          <w:b/>
          <w:bCs/>
          <w:color w:val="FF0000"/>
          <w:shd w:val="clear" w:color="auto" w:fill="FDFCFA"/>
        </w:rPr>
      </w:pPr>
    </w:p>
    <w:p w14:paraId="7938204D" w14:textId="77777777" w:rsidR="001C350F" w:rsidRDefault="001C350F">
      <w:r>
        <w:t xml:space="preserve">Contact: Ewen Cameron </w:t>
      </w:r>
    </w:p>
    <w:p w14:paraId="1416BE77" w14:textId="77777777" w:rsidR="001C350F" w:rsidRDefault="001C350F">
      <w:r>
        <w:t xml:space="preserve">Telephone: ++44 (0)1355 238 559 </w:t>
      </w:r>
    </w:p>
    <w:p w14:paraId="53AC9817" w14:textId="68273983" w:rsidR="001C350F" w:rsidRDefault="001C350F">
      <w:r>
        <w:t>Mobile: ++44 (0)7495 145646</w:t>
      </w:r>
    </w:p>
    <w:p w14:paraId="2DE04DFB" w14:textId="5C5F907E" w:rsidR="001C350F" w:rsidRDefault="001C350F">
      <w:r>
        <w:t xml:space="preserve">Email: </w:t>
      </w:r>
      <w:hyperlink r:id="rId6" w:history="1">
        <w:r w:rsidR="000C75F6" w:rsidRPr="00DE5139">
          <w:rPr>
            <w:rStyle w:val="Hyperlink"/>
          </w:rPr>
          <w:t>info@cameronlogistics.co.uk</w:t>
        </w:r>
      </w:hyperlink>
    </w:p>
    <w:p w14:paraId="59371281" w14:textId="30CDCBCF" w:rsidR="000C75F6" w:rsidRDefault="000C75F6"/>
    <w:p w14:paraId="6210A215" w14:textId="3326F052" w:rsidR="000C75F6" w:rsidRDefault="000C75F6">
      <w:r w:rsidRPr="000C75F6">
        <w:rPr>
          <w:rFonts w:cstheme="minorHAnsi"/>
          <w:noProof/>
          <w:color w:val="2F5496" w:themeColor="accent1" w:themeShade="BF"/>
          <w:sz w:val="20"/>
          <w:szCs w:val="20"/>
          <w:shd w:val="clear" w:color="auto" w:fill="FDFCFA"/>
        </w:rPr>
        <w:drawing>
          <wp:inline distT="0" distB="0" distL="0" distR="0" wp14:anchorId="77DE5AD1" wp14:editId="284F0CBF">
            <wp:extent cx="1724025" cy="953696"/>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7920" cy="961383"/>
                    </a:xfrm>
                    <a:prstGeom prst="rect">
                      <a:avLst/>
                    </a:prstGeom>
                  </pic:spPr>
                </pic:pic>
              </a:graphicData>
            </a:graphic>
          </wp:inline>
        </w:drawing>
      </w:r>
    </w:p>
    <w:p w14:paraId="3C5DEB8D" w14:textId="77777777" w:rsidR="000C75F6" w:rsidRDefault="000C75F6" w:rsidP="000C75F6">
      <w:pPr>
        <w:pStyle w:val="Default"/>
        <w:rPr>
          <w:b/>
          <w:bCs/>
          <w:color w:val="2F5496" w:themeColor="accent1" w:themeShade="BF"/>
          <w:sz w:val="20"/>
          <w:szCs w:val="20"/>
          <w:u w:val="single"/>
        </w:rPr>
      </w:pPr>
    </w:p>
    <w:p w14:paraId="12507036" w14:textId="77777777" w:rsidR="000C75F6" w:rsidRDefault="000C75F6" w:rsidP="000C75F6">
      <w:pPr>
        <w:pStyle w:val="Default"/>
        <w:rPr>
          <w:b/>
          <w:bCs/>
          <w:color w:val="2F5496" w:themeColor="accent1" w:themeShade="BF"/>
          <w:sz w:val="20"/>
          <w:szCs w:val="20"/>
          <w:u w:val="single"/>
        </w:rPr>
      </w:pPr>
    </w:p>
    <w:p w14:paraId="5EEAF31C" w14:textId="77777777" w:rsidR="000C75F6" w:rsidRDefault="000C75F6" w:rsidP="000C75F6">
      <w:pPr>
        <w:pStyle w:val="Default"/>
        <w:rPr>
          <w:b/>
          <w:bCs/>
          <w:color w:val="2F5496" w:themeColor="accent1" w:themeShade="BF"/>
          <w:sz w:val="20"/>
          <w:szCs w:val="20"/>
          <w:u w:val="single"/>
        </w:rPr>
      </w:pPr>
    </w:p>
    <w:p w14:paraId="42001F17" w14:textId="77777777" w:rsidR="000C75F6" w:rsidRDefault="000C75F6" w:rsidP="000C75F6">
      <w:pPr>
        <w:pStyle w:val="Default"/>
        <w:rPr>
          <w:b/>
          <w:bCs/>
          <w:color w:val="2F5496" w:themeColor="accent1" w:themeShade="BF"/>
          <w:sz w:val="20"/>
          <w:szCs w:val="20"/>
          <w:u w:val="single"/>
        </w:rPr>
      </w:pPr>
    </w:p>
    <w:p w14:paraId="6229E687" w14:textId="77777777" w:rsidR="000C75F6" w:rsidRDefault="000C75F6" w:rsidP="000C75F6">
      <w:pPr>
        <w:pStyle w:val="Default"/>
        <w:rPr>
          <w:b/>
          <w:bCs/>
          <w:color w:val="2F5496" w:themeColor="accent1" w:themeShade="BF"/>
          <w:sz w:val="20"/>
          <w:szCs w:val="20"/>
          <w:u w:val="single"/>
        </w:rPr>
      </w:pPr>
    </w:p>
    <w:p w14:paraId="77DE4A7A" w14:textId="77777777" w:rsidR="000C75F6" w:rsidRDefault="000C75F6" w:rsidP="000C75F6">
      <w:pPr>
        <w:pStyle w:val="Default"/>
        <w:rPr>
          <w:b/>
          <w:bCs/>
          <w:color w:val="2F5496" w:themeColor="accent1" w:themeShade="BF"/>
          <w:sz w:val="20"/>
          <w:szCs w:val="20"/>
          <w:u w:val="single"/>
        </w:rPr>
      </w:pPr>
    </w:p>
    <w:p w14:paraId="06EB6FF3" w14:textId="77777777" w:rsidR="000C75F6" w:rsidRDefault="000C75F6" w:rsidP="000C75F6">
      <w:pPr>
        <w:pStyle w:val="Default"/>
        <w:rPr>
          <w:b/>
          <w:bCs/>
          <w:color w:val="2F5496" w:themeColor="accent1" w:themeShade="BF"/>
          <w:sz w:val="20"/>
          <w:szCs w:val="20"/>
          <w:u w:val="single"/>
        </w:rPr>
      </w:pPr>
    </w:p>
    <w:p w14:paraId="6A12A446" w14:textId="25DC13AC" w:rsidR="000C75F6" w:rsidRPr="000C75F6" w:rsidRDefault="000C75F6" w:rsidP="000C75F6">
      <w:pPr>
        <w:pStyle w:val="Default"/>
        <w:rPr>
          <w:b/>
          <w:bCs/>
          <w:color w:val="2F5496" w:themeColor="accent1" w:themeShade="BF"/>
          <w:sz w:val="20"/>
          <w:szCs w:val="20"/>
          <w:u w:val="single"/>
        </w:rPr>
      </w:pPr>
      <w:r w:rsidRPr="000C75F6">
        <w:rPr>
          <w:b/>
          <w:bCs/>
          <w:color w:val="2F5496" w:themeColor="accent1" w:themeShade="BF"/>
          <w:sz w:val="20"/>
          <w:szCs w:val="20"/>
          <w:u w:val="single"/>
        </w:rPr>
        <w:t>Furniture Hire</w:t>
      </w:r>
    </w:p>
    <w:p w14:paraId="68350DF5" w14:textId="77777777" w:rsidR="000C75F6" w:rsidRPr="000C75F6" w:rsidRDefault="000C75F6" w:rsidP="000C75F6">
      <w:pPr>
        <w:pStyle w:val="Default"/>
        <w:rPr>
          <w:b/>
          <w:bCs/>
          <w:color w:val="2F5496" w:themeColor="accent1" w:themeShade="BF"/>
          <w:sz w:val="20"/>
          <w:szCs w:val="20"/>
          <w:u w:val="single"/>
        </w:rPr>
      </w:pPr>
    </w:p>
    <w:p w14:paraId="56656BDC" w14:textId="77777777" w:rsidR="000C75F6" w:rsidRPr="000C75F6" w:rsidRDefault="000C75F6" w:rsidP="000C75F6">
      <w:pPr>
        <w:pStyle w:val="Default"/>
        <w:rPr>
          <w:b/>
          <w:bCs/>
          <w:color w:val="2F5496" w:themeColor="accent1" w:themeShade="BF"/>
          <w:sz w:val="20"/>
          <w:szCs w:val="20"/>
        </w:rPr>
      </w:pPr>
      <w:r w:rsidRPr="000C75F6">
        <w:rPr>
          <w:color w:val="2F5496" w:themeColor="accent1" w:themeShade="BF"/>
          <w:sz w:val="20"/>
          <w:szCs w:val="20"/>
        </w:rPr>
        <w:t>Please follow the hyperlink below and liaise directly with Cameron Event Logistics or all Furniture Hire requirements</w:t>
      </w:r>
      <w:r w:rsidRPr="000C75F6">
        <w:rPr>
          <w:b/>
          <w:bCs/>
          <w:color w:val="2F5496" w:themeColor="accent1" w:themeShade="BF"/>
          <w:sz w:val="20"/>
          <w:szCs w:val="20"/>
        </w:rPr>
        <w:t>.</w:t>
      </w:r>
    </w:p>
    <w:p w14:paraId="0BE7BA6E" w14:textId="77777777" w:rsidR="000C75F6" w:rsidRPr="000C75F6" w:rsidRDefault="000C75F6" w:rsidP="000C75F6">
      <w:pPr>
        <w:pStyle w:val="Default"/>
        <w:rPr>
          <w:b/>
          <w:bCs/>
          <w:color w:val="2F5496" w:themeColor="accent1" w:themeShade="BF"/>
          <w:sz w:val="20"/>
          <w:szCs w:val="20"/>
        </w:rPr>
      </w:pPr>
    </w:p>
    <w:p w14:paraId="29869993" w14:textId="520E0B6A" w:rsidR="000C75F6" w:rsidRPr="000C75F6" w:rsidRDefault="008D6945" w:rsidP="000C75F6">
      <w:pPr>
        <w:rPr>
          <w:b/>
          <w:bCs/>
          <w:color w:val="FF0000"/>
          <w:sz w:val="20"/>
          <w:szCs w:val="20"/>
        </w:rPr>
      </w:pPr>
      <w:hyperlink r:id="rId8" w:history="1">
        <w:r w:rsidR="000C75F6" w:rsidRPr="000C75F6">
          <w:rPr>
            <w:rStyle w:val="Hyperlink"/>
            <w:b/>
            <w:bCs/>
            <w:color w:val="FF0000"/>
            <w:sz w:val="20"/>
            <w:szCs w:val="20"/>
          </w:rPr>
          <w:t>Furniture Hire Enquiry Form - CLICK HERE</w:t>
        </w:r>
      </w:hyperlink>
    </w:p>
    <w:p w14:paraId="2BBE6456" w14:textId="77777777" w:rsidR="000C75F6" w:rsidRPr="000C75F6" w:rsidRDefault="000C75F6" w:rsidP="000C75F6">
      <w:pPr>
        <w:pStyle w:val="Default"/>
        <w:rPr>
          <w:b/>
          <w:bCs/>
          <w:color w:val="2F5496" w:themeColor="accent1" w:themeShade="BF"/>
          <w:sz w:val="20"/>
          <w:szCs w:val="20"/>
          <w:u w:val="single"/>
        </w:rPr>
      </w:pPr>
    </w:p>
    <w:p w14:paraId="421BF91B" w14:textId="7D687BDF" w:rsidR="000C75F6" w:rsidRPr="000C75F6" w:rsidRDefault="000C75F6" w:rsidP="000C75F6">
      <w:pPr>
        <w:pStyle w:val="Default"/>
        <w:rPr>
          <w:b/>
          <w:bCs/>
          <w:color w:val="2F5496" w:themeColor="accent1" w:themeShade="BF"/>
          <w:sz w:val="20"/>
          <w:szCs w:val="20"/>
          <w:u w:val="single"/>
        </w:rPr>
      </w:pPr>
      <w:r>
        <w:rPr>
          <w:b/>
          <w:bCs/>
          <w:color w:val="2F5496" w:themeColor="accent1" w:themeShade="BF"/>
          <w:sz w:val="20"/>
          <w:szCs w:val="20"/>
          <w:u w:val="single"/>
        </w:rPr>
        <w:t>Graphics</w:t>
      </w:r>
    </w:p>
    <w:p w14:paraId="46304DAF" w14:textId="77777777" w:rsidR="000C75F6" w:rsidRPr="000C75F6" w:rsidRDefault="000C75F6" w:rsidP="000C75F6">
      <w:pPr>
        <w:pStyle w:val="Default"/>
        <w:rPr>
          <w:b/>
          <w:bCs/>
          <w:color w:val="2F5496" w:themeColor="accent1" w:themeShade="BF"/>
          <w:sz w:val="20"/>
          <w:szCs w:val="20"/>
          <w:u w:val="single"/>
        </w:rPr>
      </w:pPr>
    </w:p>
    <w:p w14:paraId="46211A5A" w14:textId="77777777" w:rsidR="000C75F6" w:rsidRPr="000C75F6" w:rsidRDefault="000C75F6" w:rsidP="000C75F6">
      <w:pPr>
        <w:pStyle w:val="Default"/>
        <w:rPr>
          <w:color w:val="2F5496" w:themeColor="accent1" w:themeShade="BF"/>
          <w:sz w:val="20"/>
          <w:szCs w:val="20"/>
        </w:rPr>
      </w:pPr>
      <w:r w:rsidRPr="000C75F6">
        <w:rPr>
          <w:color w:val="2F5496" w:themeColor="accent1" w:themeShade="BF"/>
          <w:sz w:val="20"/>
          <w:szCs w:val="20"/>
        </w:rPr>
        <w:t xml:space="preserve">Cameron Event Logistics provide a wide range of printed signage and marketing materials from Foamex Panels and POS displays to simple marketing leaflets. </w:t>
      </w:r>
    </w:p>
    <w:p w14:paraId="7EFCB81F" w14:textId="77777777" w:rsidR="000C75F6" w:rsidRPr="000C75F6" w:rsidRDefault="000C75F6" w:rsidP="000C75F6">
      <w:pPr>
        <w:pStyle w:val="Default"/>
        <w:rPr>
          <w:color w:val="2F5496" w:themeColor="accent1" w:themeShade="BF"/>
          <w:sz w:val="20"/>
          <w:szCs w:val="20"/>
        </w:rPr>
      </w:pPr>
    </w:p>
    <w:p w14:paraId="18FD0291" w14:textId="2C651AF7" w:rsidR="000C75F6" w:rsidRPr="000C75F6" w:rsidRDefault="000C75F6" w:rsidP="000C75F6">
      <w:pPr>
        <w:pStyle w:val="Default"/>
        <w:rPr>
          <w:rStyle w:val="Hyperlink"/>
          <w:color w:val="2F5496" w:themeColor="accent1" w:themeShade="BF"/>
          <w:sz w:val="20"/>
          <w:szCs w:val="20"/>
          <w:u w:val="none"/>
        </w:rPr>
      </w:pPr>
      <w:r w:rsidRPr="000C75F6">
        <w:rPr>
          <w:color w:val="2F5496" w:themeColor="accent1" w:themeShade="BF"/>
          <w:sz w:val="20"/>
          <w:szCs w:val="20"/>
        </w:rPr>
        <w:t xml:space="preserve">Please contact </w:t>
      </w:r>
      <w:hyperlink r:id="rId9" w:history="1">
        <w:r w:rsidRPr="000C75F6">
          <w:rPr>
            <w:rStyle w:val="Hyperlink"/>
            <w:color w:val="2F5496" w:themeColor="accent1" w:themeShade="BF"/>
            <w:sz w:val="20"/>
            <w:szCs w:val="20"/>
          </w:rPr>
          <w:t>joanna@cameronlogistics.co.uk</w:t>
        </w:r>
      </w:hyperlink>
      <w:r w:rsidRPr="000C75F6">
        <w:rPr>
          <w:color w:val="2F5496" w:themeColor="accent1" w:themeShade="BF"/>
          <w:sz w:val="20"/>
          <w:szCs w:val="20"/>
        </w:rPr>
        <w:t xml:space="preserve"> directly for all print related enquiries.</w:t>
      </w:r>
    </w:p>
    <w:p w14:paraId="570F35BC" w14:textId="39BB1EED" w:rsidR="001C350F" w:rsidRPr="000C75F6" w:rsidRDefault="001C350F">
      <w:pPr>
        <w:rPr>
          <w:rStyle w:val="Hyperlink"/>
          <w:rFonts w:ascii="Calibri" w:hAnsi="Calibri" w:cs="Calibri"/>
          <w:b/>
          <w:bCs/>
          <w:color w:val="2F5496" w:themeColor="accent1" w:themeShade="BF"/>
          <w:sz w:val="20"/>
          <w:szCs w:val="20"/>
          <w:shd w:val="clear" w:color="auto" w:fill="FDFCFA"/>
        </w:rPr>
      </w:pPr>
    </w:p>
    <w:p w14:paraId="5A9E4CB4" w14:textId="05F170BB" w:rsidR="001C350F" w:rsidRPr="000C75F6" w:rsidRDefault="001C350F">
      <w:pPr>
        <w:rPr>
          <w:rStyle w:val="Hyperlink"/>
          <w:rFonts w:cstheme="minorHAnsi"/>
          <w:color w:val="2F5496" w:themeColor="accent1" w:themeShade="BF"/>
          <w:sz w:val="20"/>
          <w:szCs w:val="20"/>
          <w:u w:val="none"/>
          <w:shd w:val="clear" w:color="auto" w:fill="FDFCFA"/>
        </w:rPr>
      </w:pPr>
      <w:r w:rsidRPr="000C75F6">
        <w:rPr>
          <w:rFonts w:cstheme="minorHAnsi"/>
          <w:noProof/>
          <w:color w:val="2F5496" w:themeColor="accent1" w:themeShade="BF"/>
          <w:sz w:val="20"/>
          <w:szCs w:val="20"/>
          <w:shd w:val="clear" w:color="auto" w:fill="FDFCFA"/>
        </w:rPr>
        <w:drawing>
          <wp:inline distT="0" distB="0" distL="0" distR="0" wp14:anchorId="1A7E7986" wp14:editId="0108B704">
            <wp:extent cx="1724025" cy="953696"/>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7920" cy="961383"/>
                    </a:xfrm>
                    <a:prstGeom prst="rect">
                      <a:avLst/>
                    </a:prstGeom>
                  </pic:spPr>
                </pic:pic>
              </a:graphicData>
            </a:graphic>
          </wp:inline>
        </w:drawing>
      </w:r>
    </w:p>
    <w:p w14:paraId="3C6CA548" w14:textId="2F0D8FE7" w:rsidR="00034E1E" w:rsidRPr="000C75F6" w:rsidRDefault="00034E1E" w:rsidP="00034E1E">
      <w:pPr>
        <w:pStyle w:val="Default"/>
        <w:rPr>
          <w:color w:val="2F5496" w:themeColor="accent1" w:themeShade="BF"/>
          <w:sz w:val="20"/>
          <w:szCs w:val="20"/>
        </w:rPr>
      </w:pPr>
    </w:p>
    <w:p w14:paraId="3FA4DA00" w14:textId="734448EC" w:rsidR="002974F8" w:rsidRPr="000C75F6" w:rsidRDefault="002974F8" w:rsidP="002974F8">
      <w:pPr>
        <w:pStyle w:val="Default"/>
        <w:rPr>
          <w:color w:val="2F5496" w:themeColor="accent1" w:themeShade="BF"/>
          <w:sz w:val="20"/>
          <w:szCs w:val="20"/>
        </w:rPr>
      </w:pPr>
      <w:r w:rsidRPr="000C75F6">
        <w:rPr>
          <w:b/>
          <w:bCs/>
          <w:color w:val="2F5496" w:themeColor="accent1" w:themeShade="BF"/>
          <w:sz w:val="20"/>
          <w:szCs w:val="20"/>
        </w:rPr>
        <w:t xml:space="preserve"> </w:t>
      </w:r>
    </w:p>
    <w:p w14:paraId="34D4BF03" w14:textId="77777777" w:rsidR="002974F8" w:rsidRPr="000C75F6" w:rsidRDefault="002974F8">
      <w:pPr>
        <w:rPr>
          <w:rFonts w:cstheme="minorHAnsi"/>
          <w:color w:val="2F5496" w:themeColor="accent1" w:themeShade="BF"/>
          <w:sz w:val="20"/>
          <w:szCs w:val="20"/>
          <w:shd w:val="clear" w:color="auto" w:fill="FDFCFA"/>
        </w:rPr>
      </w:pPr>
    </w:p>
    <w:p w14:paraId="62DF5A75" w14:textId="54FDB7B1" w:rsidR="00355F0A" w:rsidRPr="000C75F6" w:rsidRDefault="00355F0A">
      <w:pPr>
        <w:rPr>
          <w:rFonts w:cstheme="minorHAnsi"/>
          <w:color w:val="2F5496" w:themeColor="accent1" w:themeShade="BF"/>
          <w:sz w:val="20"/>
          <w:szCs w:val="20"/>
        </w:rPr>
      </w:pPr>
    </w:p>
    <w:sectPr w:rsidR="00355F0A" w:rsidRPr="000C75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96325B"/>
    <w:multiLevelType w:val="hybridMultilevel"/>
    <w:tmpl w:val="15BAFD7C"/>
    <w:lvl w:ilvl="0" w:tplc="FFFFFFFF">
      <w:start w:val="1"/>
      <w:numFmt w:val="upp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4D"/>
    <w:rsid w:val="000118AD"/>
    <w:rsid w:val="00034E1E"/>
    <w:rsid w:val="00082181"/>
    <w:rsid w:val="00093411"/>
    <w:rsid w:val="000951E7"/>
    <w:rsid w:val="000C75F6"/>
    <w:rsid w:val="000D7165"/>
    <w:rsid w:val="000D7AAE"/>
    <w:rsid w:val="0011016D"/>
    <w:rsid w:val="00111228"/>
    <w:rsid w:val="001C350F"/>
    <w:rsid w:val="001C43E5"/>
    <w:rsid w:val="001E3E63"/>
    <w:rsid w:val="002974F8"/>
    <w:rsid w:val="002F17EF"/>
    <w:rsid w:val="00355F0A"/>
    <w:rsid w:val="00393E56"/>
    <w:rsid w:val="003F4AC3"/>
    <w:rsid w:val="004D2CE5"/>
    <w:rsid w:val="004D6325"/>
    <w:rsid w:val="005E39B2"/>
    <w:rsid w:val="006342EF"/>
    <w:rsid w:val="00677AEB"/>
    <w:rsid w:val="0068031C"/>
    <w:rsid w:val="006F0BAE"/>
    <w:rsid w:val="00762A02"/>
    <w:rsid w:val="007B7232"/>
    <w:rsid w:val="007C6713"/>
    <w:rsid w:val="007D3D57"/>
    <w:rsid w:val="00816C95"/>
    <w:rsid w:val="008D6945"/>
    <w:rsid w:val="009E01A3"/>
    <w:rsid w:val="00A37008"/>
    <w:rsid w:val="00A5311D"/>
    <w:rsid w:val="00A739B9"/>
    <w:rsid w:val="00AB20E5"/>
    <w:rsid w:val="00AE3C3E"/>
    <w:rsid w:val="00C9114D"/>
    <w:rsid w:val="00D477AD"/>
    <w:rsid w:val="00DE6B20"/>
    <w:rsid w:val="00E10355"/>
    <w:rsid w:val="00E618E9"/>
    <w:rsid w:val="00E979F2"/>
    <w:rsid w:val="00F82476"/>
    <w:rsid w:val="00F93BE7"/>
    <w:rsid w:val="00FF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4458"/>
  <w15:chartTrackingRefBased/>
  <w15:docId w15:val="{1D571776-CF89-4C89-B5D8-19DFE5AA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6713"/>
    <w:rPr>
      <w:color w:val="0000FF"/>
      <w:u w:val="single"/>
    </w:rPr>
  </w:style>
  <w:style w:type="paragraph" w:customStyle="1" w:styleId="Default">
    <w:name w:val="Default"/>
    <w:rsid w:val="002974F8"/>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0C7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148314">
      <w:bodyDiv w:val="1"/>
      <w:marLeft w:val="0"/>
      <w:marRight w:val="0"/>
      <w:marTop w:val="0"/>
      <w:marBottom w:val="0"/>
      <w:divBdr>
        <w:top w:val="none" w:sz="0" w:space="0" w:color="auto"/>
        <w:left w:val="none" w:sz="0" w:space="0" w:color="auto"/>
        <w:bottom w:val="none" w:sz="0" w:space="0" w:color="auto"/>
        <w:right w:val="none" w:sz="0" w:space="0" w:color="auto"/>
      </w:divBdr>
    </w:div>
    <w:div w:id="84818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27.formsite.com/pUjkz4/ntr7bfk7cq/index.htm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meronlogistics.co.uk" TargetMode="External"/><Relationship Id="rId11" Type="http://schemas.openxmlformats.org/officeDocument/2006/relationships/theme" Target="theme/theme1.xml"/><Relationship Id="rId5" Type="http://schemas.openxmlformats.org/officeDocument/2006/relationships/hyperlink" Target="https://fs27.formsite.com/pUjkz4/form5/index.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anna@cameronlogistics.co.uk"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A73F5C36E8841AF6CBAB377B05E30" ma:contentTypeVersion="13" ma:contentTypeDescription="Create a new document." ma:contentTypeScope="" ma:versionID="fedb41ea4506230ac371b3239256aa9a">
  <xsd:schema xmlns:xsd="http://www.w3.org/2001/XMLSchema" xmlns:xs="http://www.w3.org/2001/XMLSchema" xmlns:p="http://schemas.microsoft.com/office/2006/metadata/properties" xmlns:ns2="5a273c1c-2f44-4733-96f0-d414dbf8948b" xmlns:ns3="3448558f-eced-411c-9473-1a9553dde21b" targetNamespace="http://schemas.microsoft.com/office/2006/metadata/properties" ma:root="true" ma:fieldsID="3fd2180662a725f9eb33fd977fe2fb65" ns2:_="" ns3:_="">
    <xsd:import namespace="5a273c1c-2f44-4733-96f0-d414dbf8948b"/>
    <xsd:import namespace="3448558f-eced-411c-9473-1a9553dde2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73c1c-2f44-4733-96f0-d414dbf89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48558f-eced-411c-9473-1a9553dde2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4C23BD-647F-40E2-B5BC-AB746A465432}"/>
</file>

<file path=customXml/itemProps2.xml><?xml version="1.0" encoding="utf-8"?>
<ds:datastoreItem xmlns:ds="http://schemas.openxmlformats.org/officeDocument/2006/customXml" ds:itemID="{03598EAC-0250-4D73-AF89-CA7A707ED3E1}"/>
</file>

<file path=customXml/itemProps3.xml><?xml version="1.0" encoding="utf-8"?>
<ds:datastoreItem xmlns:ds="http://schemas.openxmlformats.org/officeDocument/2006/customXml" ds:itemID="{82D0CC70-9626-4B35-8082-261185AC9E6B}"/>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dc:creator>
  <cp:keywords/>
  <dc:description/>
  <cp:lastModifiedBy>Hodges,Jasmine</cp:lastModifiedBy>
  <cp:revision>2</cp:revision>
  <dcterms:created xsi:type="dcterms:W3CDTF">2021-12-08T16:15:00Z</dcterms:created>
  <dcterms:modified xsi:type="dcterms:W3CDTF">2021-12-08T16:15:00Z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0x010100E73A73F5C36E8841AF6CBAB377B05E30</vt:lpwstr>
  </property>
</Properties>
</file>