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CE9A5" w14:textId="77777777" w:rsidR="00B01710" w:rsidRPr="00565D58" w:rsidRDefault="00B01710" w:rsidP="00565D58">
      <w:pPr>
        <w:spacing w:after="0"/>
        <w:ind w:left="720" w:firstLine="720"/>
        <w:rPr>
          <w:rFonts w:ascii="Times New Roman" w:hAnsi="Times New Roman" w:cs="Times New Roman"/>
          <w:b/>
          <w:sz w:val="32"/>
          <w:szCs w:val="32"/>
        </w:rPr>
      </w:pPr>
      <w:bookmarkStart w:id="0" w:name="_GoBack"/>
      <w:bookmarkEnd w:id="0"/>
      <w:r w:rsidRPr="00565D58">
        <w:rPr>
          <w:rFonts w:ascii="Times New Roman" w:hAnsi="Times New Roman" w:cs="Times New Roman"/>
          <w:b/>
          <w:sz w:val="32"/>
          <w:szCs w:val="32"/>
        </w:rPr>
        <w:t xml:space="preserve">The West Midlands Rehabilitation Centre </w:t>
      </w:r>
    </w:p>
    <w:p w14:paraId="43EC20A7" w14:textId="77777777" w:rsidR="0008556A" w:rsidRPr="00565D58" w:rsidRDefault="00F95E57" w:rsidP="00F95E57">
      <w:pPr>
        <w:spacing w:after="0"/>
        <w:rPr>
          <w:rFonts w:ascii="Times New Roman" w:hAnsi="Times New Roman" w:cs="Times New Roman"/>
          <w:b/>
          <w:sz w:val="32"/>
          <w:szCs w:val="32"/>
        </w:rPr>
      </w:pPr>
      <w:r>
        <w:rPr>
          <w:rFonts w:ascii="Times New Roman" w:hAnsi="Times New Roman" w:cs="Times New Roman"/>
          <w:b/>
          <w:sz w:val="32"/>
          <w:szCs w:val="32"/>
        </w:rPr>
        <w:t xml:space="preserve">               </w:t>
      </w:r>
      <w:r w:rsidR="005A4A65" w:rsidRPr="00565D58">
        <w:rPr>
          <w:rFonts w:ascii="Times New Roman" w:hAnsi="Times New Roman" w:cs="Times New Roman"/>
          <w:b/>
          <w:sz w:val="32"/>
          <w:szCs w:val="32"/>
        </w:rPr>
        <w:t xml:space="preserve">Practical approach to </w:t>
      </w:r>
      <w:r w:rsidR="00B01710" w:rsidRPr="00565D58">
        <w:rPr>
          <w:rFonts w:ascii="Times New Roman" w:hAnsi="Times New Roman" w:cs="Times New Roman"/>
          <w:b/>
          <w:sz w:val="32"/>
          <w:szCs w:val="32"/>
        </w:rPr>
        <w:t xml:space="preserve">Spasticity Management </w:t>
      </w:r>
    </w:p>
    <w:p w14:paraId="54AD8BF8" w14:textId="77777777" w:rsidR="00B01710" w:rsidRDefault="00F95E57" w:rsidP="00B01710">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at Crowne Plaza Hotel, NEC – </w:t>
      </w:r>
      <w:r w:rsidR="00AC38C9" w:rsidRPr="00565D58">
        <w:rPr>
          <w:rFonts w:ascii="Times New Roman" w:hAnsi="Times New Roman" w:cs="Times New Roman"/>
          <w:b/>
          <w:sz w:val="32"/>
          <w:szCs w:val="32"/>
        </w:rPr>
        <w:t>29</w:t>
      </w:r>
      <w:r w:rsidRPr="00F95E57">
        <w:rPr>
          <w:rFonts w:ascii="Times New Roman" w:hAnsi="Times New Roman" w:cs="Times New Roman"/>
          <w:b/>
          <w:sz w:val="32"/>
          <w:szCs w:val="32"/>
          <w:vertAlign w:val="superscript"/>
        </w:rPr>
        <w:t>th</w:t>
      </w:r>
      <w:r>
        <w:rPr>
          <w:rFonts w:ascii="Times New Roman" w:hAnsi="Times New Roman" w:cs="Times New Roman"/>
          <w:b/>
          <w:sz w:val="32"/>
          <w:szCs w:val="32"/>
        </w:rPr>
        <w:t>–</w:t>
      </w:r>
      <w:r w:rsidR="00AC38C9" w:rsidRPr="00565D58">
        <w:rPr>
          <w:rFonts w:ascii="Times New Roman" w:hAnsi="Times New Roman" w:cs="Times New Roman"/>
          <w:b/>
          <w:sz w:val="32"/>
          <w:szCs w:val="32"/>
        </w:rPr>
        <w:t>30</w:t>
      </w:r>
      <w:r w:rsidR="00AC38C9" w:rsidRPr="00565D58">
        <w:rPr>
          <w:rFonts w:ascii="Times New Roman" w:hAnsi="Times New Roman" w:cs="Times New Roman"/>
          <w:b/>
          <w:sz w:val="32"/>
          <w:szCs w:val="32"/>
          <w:vertAlign w:val="superscript"/>
        </w:rPr>
        <w:t>th</w:t>
      </w:r>
      <w:r w:rsidR="00AC38C9" w:rsidRPr="00565D58">
        <w:rPr>
          <w:rFonts w:ascii="Times New Roman" w:hAnsi="Times New Roman" w:cs="Times New Roman"/>
          <w:b/>
          <w:sz w:val="32"/>
          <w:szCs w:val="32"/>
        </w:rPr>
        <w:t xml:space="preserve"> </w:t>
      </w:r>
      <w:r w:rsidR="00DF4B8D" w:rsidRPr="00565D58">
        <w:rPr>
          <w:rFonts w:ascii="Times New Roman" w:hAnsi="Times New Roman" w:cs="Times New Roman"/>
          <w:b/>
          <w:sz w:val="32"/>
          <w:szCs w:val="32"/>
        </w:rPr>
        <w:t>April</w:t>
      </w:r>
      <w:r w:rsidR="00B01710" w:rsidRPr="00565D58">
        <w:rPr>
          <w:rFonts w:ascii="Times New Roman" w:hAnsi="Times New Roman" w:cs="Times New Roman"/>
          <w:b/>
          <w:sz w:val="32"/>
          <w:szCs w:val="32"/>
        </w:rPr>
        <w:t xml:space="preserve"> 2020</w:t>
      </w:r>
      <w:r>
        <w:rPr>
          <w:rFonts w:ascii="Times New Roman" w:hAnsi="Times New Roman" w:cs="Times New Roman"/>
          <w:b/>
          <w:sz w:val="32"/>
          <w:szCs w:val="32"/>
        </w:rPr>
        <w:t xml:space="preserve"> </w:t>
      </w:r>
    </w:p>
    <w:p w14:paraId="20DF991D" w14:textId="77777777" w:rsidR="0008556A" w:rsidRPr="000D6718" w:rsidRDefault="0008556A">
      <w:pPr>
        <w:rPr>
          <w:rFonts w:ascii="Times New Roman" w:hAnsi="Times New Roman" w:cs="Times New Roman"/>
        </w:rPr>
      </w:pPr>
    </w:p>
    <w:tbl>
      <w:tblPr>
        <w:tblStyle w:val="LightGrid-Accent5"/>
        <w:tblW w:w="10490" w:type="dxa"/>
        <w:tblInd w:w="-601" w:type="dxa"/>
        <w:tblLook w:val="04A0" w:firstRow="1" w:lastRow="0" w:firstColumn="1" w:lastColumn="0" w:noHBand="0" w:noVBand="1"/>
      </w:tblPr>
      <w:tblGrid>
        <w:gridCol w:w="1843"/>
        <w:gridCol w:w="5103"/>
        <w:gridCol w:w="3544"/>
      </w:tblGrid>
      <w:tr w:rsidR="00B01710" w:rsidRPr="000D6718" w14:paraId="4BD5620B" w14:textId="77777777" w:rsidTr="00B01710">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0490" w:type="dxa"/>
            <w:gridSpan w:val="3"/>
            <w:vAlign w:val="center"/>
          </w:tcPr>
          <w:p w14:paraId="3D01B637" w14:textId="77777777" w:rsidR="0062558C" w:rsidRPr="00172AE1" w:rsidRDefault="00172AE1" w:rsidP="00B01710">
            <w:pPr>
              <w:jc w:val="center"/>
              <w:rPr>
                <w:rFonts w:ascii="Times New Roman" w:hAnsi="Times New Roman" w:cs="Times New Roman"/>
                <w:sz w:val="24"/>
                <w:szCs w:val="24"/>
              </w:rPr>
            </w:pPr>
            <w:r w:rsidRPr="00172AE1">
              <w:rPr>
                <w:rFonts w:ascii="Times New Roman" w:hAnsi="Times New Roman" w:cs="Times New Roman"/>
                <w:sz w:val="24"/>
                <w:szCs w:val="24"/>
              </w:rPr>
              <w:t>Day</w:t>
            </w:r>
            <w:r w:rsidR="00B01710" w:rsidRPr="00172AE1">
              <w:rPr>
                <w:rFonts w:ascii="Times New Roman" w:hAnsi="Times New Roman" w:cs="Times New Roman"/>
                <w:sz w:val="24"/>
                <w:szCs w:val="24"/>
              </w:rPr>
              <w:t xml:space="preserve"> 1</w:t>
            </w:r>
            <w:r w:rsidR="00AC5283" w:rsidRPr="00172AE1">
              <w:rPr>
                <w:rFonts w:ascii="Times New Roman" w:hAnsi="Times New Roman" w:cs="Times New Roman"/>
                <w:sz w:val="24"/>
                <w:szCs w:val="24"/>
              </w:rPr>
              <w:t xml:space="preserve"> </w:t>
            </w:r>
          </w:p>
          <w:p w14:paraId="05B83D2B" w14:textId="77777777" w:rsidR="00AC38C9" w:rsidRPr="00172AE1" w:rsidRDefault="00AC38C9" w:rsidP="00B01710">
            <w:pPr>
              <w:jc w:val="center"/>
              <w:rPr>
                <w:rFonts w:ascii="Times New Roman" w:hAnsi="Times New Roman" w:cs="Times New Roman"/>
                <w:sz w:val="24"/>
                <w:szCs w:val="24"/>
              </w:rPr>
            </w:pPr>
            <w:r w:rsidRPr="00172AE1">
              <w:rPr>
                <w:rFonts w:ascii="Times New Roman" w:hAnsi="Times New Roman" w:cs="Times New Roman"/>
                <w:sz w:val="24"/>
                <w:szCs w:val="24"/>
              </w:rPr>
              <w:t>29</w:t>
            </w:r>
            <w:r w:rsidRPr="00172AE1">
              <w:rPr>
                <w:rFonts w:ascii="Times New Roman" w:hAnsi="Times New Roman" w:cs="Times New Roman"/>
                <w:sz w:val="24"/>
                <w:szCs w:val="24"/>
                <w:vertAlign w:val="superscript"/>
              </w:rPr>
              <w:t>th</w:t>
            </w:r>
            <w:r w:rsidRPr="00172AE1">
              <w:rPr>
                <w:rFonts w:ascii="Times New Roman" w:hAnsi="Times New Roman" w:cs="Times New Roman"/>
                <w:sz w:val="24"/>
                <w:szCs w:val="24"/>
              </w:rPr>
              <w:t xml:space="preserve"> </w:t>
            </w:r>
            <w:r w:rsidR="00DF4B8D" w:rsidRPr="00172AE1">
              <w:rPr>
                <w:rFonts w:ascii="Times New Roman" w:hAnsi="Times New Roman" w:cs="Times New Roman"/>
                <w:sz w:val="24"/>
                <w:szCs w:val="24"/>
              </w:rPr>
              <w:t xml:space="preserve"> April</w:t>
            </w:r>
            <w:r w:rsidR="00AC5283" w:rsidRPr="00172AE1">
              <w:rPr>
                <w:rFonts w:ascii="Times New Roman" w:hAnsi="Times New Roman" w:cs="Times New Roman"/>
                <w:sz w:val="24"/>
                <w:szCs w:val="24"/>
              </w:rPr>
              <w:t xml:space="preserve"> 2020</w:t>
            </w:r>
            <w:r w:rsidRPr="00172AE1">
              <w:rPr>
                <w:rFonts w:ascii="Times New Roman" w:hAnsi="Times New Roman" w:cs="Times New Roman"/>
                <w:sz w:val="24"/>
                <w:szCs w:val="24"/>
              </w:rPr>
              <w:t xml:space="preserve"> </w:t>
            </w:r>
          </w:p>
          <w:p w14:paraId="080F3E4A" w14:textId="77777777" w:rsidR="00470B79" w:rsidRPr="00565D58" w:rsidRDefault="00AC38C9" w:rsidP="00565D58">
            <w:pPr>
              <w:jc w:val="center"/>
              <w:rPr>
                <w:rFonts w:ascii="Times New Roman" w:hAnsi="Times New Roman" w:cs="Times New Roman"/>
                <w:b w:val="0"/>
                <w:sz w:val="24"/>
                <w:szCs w:val="24"/>
              </w:rPr>
            </w:pPr>
            <w:r w:rsidRPr="00172AE1">
              <w:rPr>
                <w:rFonts w:ascii="Times New Roman" w:hAnsi="Times New Roman" w:cs="Times New Roman"/>
                <w:sz w:val="24"/>
                <w:szCs w:val="24"/>
              </w:rPr>
              <w:t>Wednesday</w:t>
            </w:r>
          </w:p>
        </w:tc>
      </w:tr>
      <w:tr w:rsidR="00B03673" w:rsidRPr="000D6718" w14:paraId="529678E4" w14:textId="77777777" w:rsidTr="00186C42">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541F0C92" w14:textId="77777777" w:rsidR="00B03673" w:rsidRPr="0062558C" w:rsidRDefault="00B03673" w:rsidP="00AC5283">
            <w:pPr>
              <w:jc w:val="center"/>
              <w:rPr>
                <w:rFonts w:ascii="Times New Roman" w:hAnsi="Times New Roman" w:cs="Times New Roman"/>
                <w:sz w:val="28"/>
                <w:szCs w:val="28"/>
              </w:rPr>
            </w:pPr>
            <w:r w:rsidRPr="0062558C">
              <w:rPr>
                <w:rFonts w:ascii="Times New Roman" w:hAnsi="Times New Roman" w:cs="Times New Roman"/>
                <w:sz w:val="28"/>
                <w:szCs w:val="28"/>
              </w:rPr>
              <w:t>Time</w:t>
            </w:r>
          </w:p>
        </w:tc>
        <w:tc>
          <w:tcPr>
            <w:tcW w:w="5103" w:type="dxa"/>
            <w:shd w:val="clear" w:color="auto" w:fill="FFFFFF" w:themeFill="background1"/>
          </w:tcPr>
          <w:p w14:paraId="46322F4E" w14:textId="77777777" w:rsidR="00B03673" w:rsidRPr="0062558C" w:rsidRDefault="00AC5283"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558C">
              <w:rPr>
                <w:rFonts w:ascii="Times New Roman" w:hAnsi="Times New Roman" w:cs="Times New Roman"/>
                <w:b/>
                <w:sz w:val="28"/>
                <w:szCs w:val="28"/>
              </w:rPr>
              <w:t>Topic</w:t>
            </w:r>
          </w:p>
        </w:tc>
        <w:tc>
          <w:tcPr>
            <w:tcW w:w="3544" w:type="dxa"/>
            <w:shd w:val="clear" w:color="auto" w:fill="FFFFFF" w:themeFill="background1"/>
          </w:tcPr>
          <w:p w14:paraId="0E4D9D41" w14:textId="77777777" w:rsidR="00B03673" w:rsidRPr="0062558C" w:rsidRDefault="0008556A"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8"/>
                <w:szCs w:val="28"/>
              </w:rPr>
            </w:pPr>
            <w:r w:rsidRPr="0062558C">
              <w:rPr>
                <w:rFonts w:ascii="Times New Roman" w:hAnsi="Times New Roman" w:cs="Times New Roman"/>
                <w:b/>
                <w:sz w:val="28"/>
                <w:szCs w:val="28"/>
              </w:rPr>
              <w:t>Presenter</w:t>
            </w:r>
          </w:p>
        </w:tc>
      </w:tr>
      <w:tr w:rsidR="00B03673" w:rsidRPr="00483E79" w14:paraId="24A2A685"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71A89818" w14:textId="77777777" w:rsidR="00B03673" w:rsidRPr="0062558C" w:rsidRDefault="00C34351">
            <w:pPr>
              <w:rPr>
                <w:rFonts w:ascii="Times New Roman" w:hAnsi="Times New Roman" w:cs="Times New Roman"/>
                <w:b w:val="0"/>
                <w:sz w:val="24"/>
                <w:szCs w:val="24"/>
              </w:rPr>
            </w:pPr>
            <w:r>
              <w:rPr>
                <w:rFonts w:ascii="Times New Roman" w:hAnsi="Times New Roman" w:cs="Times New Roman"/>
                <w:b w:val="0"/>
                <w:sz w:val="24"/>
                <w:szCs w:val="24"/>
              </w:rPr>
              <w:t>08:30</w:t>
            </w:r>
          </w:p>
        </w:tc>
        <w:tc>
          <w:tcPr>
            <w:tcW w:w="5103" w:type="dxa"/>
            <w:shd w:val="clear" w:color="auto" w:fill="FFFFFF" w:themeFill="background1"/>
          </w:tcPr>
          <w:p w14:paraId="6BDFC5AE" w14:textId="77777777" w:rsidR="0008556A" w:rsidRPr="00483E79" w:rsidRDefault="00B036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Arrive</w:t>
            </w:r>
            <w:r w:rsidR="00962EFE" w:rsidRPr="00483E79">
              <w:rPr>
                <w:rFonts w:ascii="Times New Roman" w:hAnsi="Times New Roman" w:cs="Times New Roman"/>
                <w:sz w:val="24"/>
                <w:szCs w:val="24"/>
              </w:rPr>
              <w:t xml:space="preserve"> &amp; register</w:t>
            </w:r>
          </w:p>
        </w:tc>
        <w:tc>
          <w:tcPr>
            <w:tcW w:w="3544" w:type="dxa"/>
            <w:shd w:val="clear" w:color="auto" w:fill="FFFFFF" w:themeFill="background1"/>
          </w:tcPr>
          <w:p w14:paraId="02AF92E2" w14:textId="77777777" w:rsidR="00B03673" w:rsidRPr="00483E79" w:rsidRDefault="00B036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D73AF4" w:rsidRPr="00483E79" w14:paraId="43951A9D"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0EDAFB90" w14:textId="77777777" w:rsidR="00D73AF4" w:rsidRPr="0062558C" w:rsidRDefault="00D73AF4">
            <w:pPr>
              <w:rPr>
                <w:rFonts w:ascii="Times New Roman" w:hAnsi="Times New Roman" w:cs="Times New Roman"/>
                <w:b w:val="0"/>
                <w:sz w:val="24"/>
                <w:szCs w:val="24"/>
              </w:rPr>
            </w:pPr>
            <w:r w:rsidRPr="0062558C">
              <w:rPr>
                <w:rFonts w:ascii="Times New Roman" w:hAnsi="Times New Roman" w:cs="Times New Roman"/>
                <w:b w:val="0"/>
                <w:sz w:val="24"/>
                <w:szCs w:val="24"/>
              </w:rPr>
              <w:t>09:00</w:t>
            </w:r>
          </w:p>
        </w:tc>
        <w:tc>
          <w:tcPr>
            <w:tcW w:w="5103" w:type="dxa"/>
            <w:shd w:val="clear" w:color="auto" w:fill="FFFFFF" w:themeFill="background1"/>
          </w:tcPr>
          <w:p w14:paraId="01F1731F" w14:textId="77777777" w:rsidR="00D73AF4" w:rsidRPr="00483E79" w:rsidRDefault="00D73AF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Welcome</w:t>
            </w:r>
          </w:p>
        </w:tc>
        <w:tc>
          <w:tcPr>
            <w:tcW w:w="3544" w:type="dxa"/>
            <w:shd w:val="clear" w:color="auto" w:fill="FFFFFF" w:themeFill="background1"/>
          </w:tcPr>
          <w:p w14:paraId="26DA1B65" w14:textId="77777777" w:rsidR="00D73AF4" w:rsidRDefault="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Dr </w:t>
            </w:r>
            <w:r w:rsidR="00483E79">
              <w:rPr>
                <w:rFonts w:ascii="Times New Roman" w:hAnsi="Times New Roman" w:cs="Times New Roman"/>
                <w:sz w:val="24"/>
                <w:szCs w:val="24"/>
              </w:rPr>
              <w:t xml:space="preserve">Martina </w:t>
            </w:r>
            <w:r w:rsidRPr="00483E79">
              <w:rPr>
                <w:rFonts w:ascii="Times New Roman" w:hAnsi="Times New Roman" w:cs="Times New Roman"/>
                <w:sz w:val="24"/>
                <w:szCs w:val="24"/>
              </w:rPr>
              <w:t>Walsh</w:t>
            </w:r>
            <w:r w:rsidR="00D73AF4" w:rsidRPr="00483E79">
              <w:rPr>
                <w:rFonts w:ascii="Times New Roman" w:hAnsi="Times New Roman" w:cs="Times New Roman"/>
                <w:sz w:val="24"/>
                <w:szCs w:val="24"/>
              </w:rPr>
              <w:t xml:space="preserve"> </w:t>
            </w:r>
          </w:p>
          <w:p w14:paraId="1859AED7" w14:textId="77777777" w:rsidR="00D73AF4" w:rsidRPr="00687A27" w:rsidRDefault="00CA695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Senior</w:t>
            </w:r>
            <w:r w:rsidR="00483E79" w:rsidRPr="00483E79">
              <w:rPr>
                <w:rFonts w:ascii="Times New Roman" w:hAnsi="Times New Roman" w:cs="Times New Roman"/>
                <w:sz w:val="16"/>
                <w:szCs w:val="16"/>
              </w:rPr>
              <w:t xml:space="preserve"> Consultant &amp; Lead in </w:t>
            </w:r>
            <w:r w:rsidR="000442F8">
              <w:rPr>
                <w:rFonts w:ascii="Times New Roman" w:hAnsi="Times New Roman" w:cs="Times New Roman"/>
                <w:sz w:val="16"/>
                <w:szCs w:val="16"/>
              </w:rPr>
              <w:t>Rehabilitation M</w:t>
            </w:r>
            <w:r w:rsidR="00483E79" w:rsidRPr="00483E79">
              <w:rPr>
                <w:rFonts w:ascii="Times New Roman" w:hAnsi="Times New Roman" w:cs="Times New Roman"/>
                <w:sz w:val="16"/>
                <w:szCs w:val="16"/>
              </w:rPr>
              <w:t>edicine WMRC</w:t>
            </w:r>
          </w:p>
        </w:tc>
      </w:tr>
      <w:tr w:rsidR="00B03673" w:rsidRPr="00483E79" w14:paraId="688B916E"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A2ACED4" w14:textId="77777777" w:rsidR="00B03673" w:rsidRPr="0062558C" w:rsidRDefault="00D73AF4">
            <w:pPr>
              <w:rPr>
                <w:rFonts w:ascii="Times New Roman" w:hAnsi="Times New Roman" w:cs="Times New Roman"/>
                <w:b w:val="0"/>
                <w:sz w:val="24"/>
                <w:szCs w:val="24"/>
              </w:rPr>
            </w:pPr>
            <w:r w:rsidRPr="0062558C">
              <w:rPr>
                <w:rFonts w:ascii="Times New Roman" w:hAnsi="Times New Roman" w:cs="Times New Roman"/>
                <w:b w:val="0"/>
                <w:sz w:val="24"/>
                <w:szCs w:val="24"/>
              </w:rPr>
              <w:t>09:05</w:t>
            </w:r>
          </w:p>
        </w:tc>
        <w:tc>
          <w:tcPr>
            <w:tcW w:w="5103" w:type="dxa"/>
            <w:shd w:val="clear" w:color="auto" w:fill="FFFFFF" w:themeFill="background1"/>
          </w:tcPr>
          <w:p w14:paraId="674D7407" w14:textId="77777777" w:rsidR="00B03673" w:rsidRPr="00483E79" w:rsidRDefault="00B036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Pathophysiology of </w:t>
            </w:r>
            <w:r w:rsidR="00BD7085">
              <w:rPr>
                <w:rFonts w:ascii="Times New Roman" w:hAnsi="Times New Roman" w:cs="Times New Roman"/>
                <w:sz w:val="24"/>
                <w:szCs w:val="24"/>
              </w:rPr>
              <w:t>s</w:t>
            </w:r>
            <w:r w:rsidR="00962EFE" w:rsidRPr="00483E79">
              <w:rPr>
                <w:rFonts w:ascii="Times New Roman" w:hAnsi="Times New Roman" w:cs="Times New Roman"/>
                <w:sz w:val="24"/>
                <w:szCs w:val="24"/>
              </w:rPr>
              <w:t>pasticity</w:t>
            </w:r>
          </w:p>
          <w:p w14:paraId="216928A8" w14:textId="77777777" w:rsidR="0008556A" w:rsidRPr="00483E79" w:rsidRDefault="000855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544" w:type="dxa"/>
            <w:shd w:val="clear" w:color="auto" w:fill="FFFFFF" w:themeFill="background1"/>
          </w:tcPr>
          <w:p w14:paraId="5A496F06" w14:textId="77777777" w:rsidR="00B03673" w:rsidRPr="00483E79" w:rsidRDefault="00D73AF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Prof</w:t>
            </w:r>
            <w:r w:rsidR="001E1C20">
              <w:rPr>
                <w:rFonts w:ascii="Times New Roman" w:hAnsi="Times New Roman" w:cs="Times New Roman"/>
                <w:sz w:val="24"/>
                <w:szCs w:val="24"/>
              </w:rPr>
              <w:t xml:space="preserve"> Bakheit</w:t>
            </w:r>
            <w:r w:rsidR="009A68EC" w:rsidRPr="00483E79">
              <w:rPr>
                <w:rFonts w:ascii="Times New Roman" w:hAnsi="Times New Roman" w:cs="Times New Roman"/>
                <w:sz w:val="24"/>
                <w:szCs w:val="24"/>
              </w:rPr>
              <w:t xml:space="preserve">  </w:t>
            </w:r>
          </w:p>
          <w:p w14:paraId="4E3529A6" w14:textId="77777777" w:rsidR="00B13227" w:rsidRPr="00483E79" w:rsidRDefault="00F50F97" w:rsidP="00E6340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S</w:t>
            </w:r>
            <w:r w:rsidR="00CA6959">
              <w:rPr>
                <w:rFonts w:ascii="Times New Roman" w:hAnsi="Times New Roman" w:cs="Times New Roman"/>
                <w:sz w:val="16"/>
                <w:szCs w:val="16"/>
              </w:rPr>
              <w:t>enior</w:t>
            </w:r>
            <w:r>
              <w:rPr>
                <w:rFonts w:ascii="Times New Roman" w:hAnsi="Times New Roman" w:cs="Times New Roman"/>
                <w:sz w:val="16"/>
                <w:szCs w:val="16"/>
              </w:rPr>
              <w:t xml:space="preserve"> </w:t>
            </w:r>
            <w:r w:rsidR="001E1C20">
              <w:rPr>
                <w:rFonts w:ascii="Times New Roman" w:hAnsi="Times New Roman" w:cs="Times New Roman"/>
                <w:sz w:val="16"/>
                <w:szCs w:val="16"/>
              </w:rPr>
              <w:t>Consultant Rehabilitation Medicine</w:t>
            </w:r>
          </w:p>
        </w:tc>
      </w:tr>
      <w:tr w:rsidR="00B03673" w:rsidRPr="00483E79" w14:paraId="7E89A261"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D5717C8" w14:textId="77777777" w:rsidR="00B03673" w:rsidRPr="0062558C" w:rsidRDefault="00D73AF4" w:rsidP="00D73AF4">
            <w:pPr>
              <w:rPr>
                <w:rFonts w:ascii="Times New Roman" w:hAnsi="Times New Roman" w:cs="Times New Roman"/>
                <w:b w:val="0"/>
                <w:sz w:val="24"/>
                <w:szCs w:val="24"/>
              </w:rPr>
            </w:pPr>
            <w:r w:rsidRPr="0062558C">
              <w:rPr>
                <w:rFonts w:ascii="Times New Roman" w:hAnsi="Times New Roman" w:cs="Times New Roman"/>
                <w:b w:val="0"/>
                <w:sz w:val="24"/>
                <w:szCs w:val="24"/>
              </w:rPr>
              <w:t>09:50</w:t>
            </w:r>
          </w:p>
        </w:tc>
        <w:tc>
          <w:tcPr>
            <w:tcW w:w="5103" w:type="dxa"/>
            <w:shd w:val="clear" w:color="auto" w:fill="FFFFFF" w:themeFill="background1"/>
          </w:tcPr>
          <w:p w14:paraId="21381FEF" w14:textId="77777777" w:rsidR="0008556A" w:rsidRPr="00483E79" w:rsidRDefault="00B03673" w:rsidP="00483E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Assess</w:t>
            </w:r>
            <w:r w:rsidR="00D73AF4" w:rsidRPr="00483E79">
              <w:rPr>
                <w:rFonts w:ascii="Times New Roman" w:hAnsi="Times New Roman" w:cs="Times New Roman"/>
                <w:sz w:val="24"/>
                <w:szCs w:val="24"/>
              </w:rPr>
              <w:t xml:space="preserve">ment, outcomes </w:t>
            </w:r>
            <w:r w:rsidR="00C252D9" w:rsidRPr="00483E79">
              <w:rPr>
                <w:rFonts w:ascii="Times New Roman" w:hAnsi="Times New Roman" w:cs="Times New Roman"/>
                <w:sz w:val="24"/>
                <w:szCs w:val="24"/>
              </w:rPr>
              <w:t xml:space="preserve">measures </w:t>
            </w:r>
            <w:r w:rsidR="00D73AF4" w:rsidRPr="00483E79">
              <w:rPr>
                <w:rFonts w:ascii="Times New Roman" w:hAnsi="Times New Roman" w:cs="Times New Roman"/>
                <w:sz w:val="24"/>
                <w:szCs w:val="24"/>
              </w:rPr>
              <w:t xml:space="preserve">and </w:t>
            </w:r>
            <w:r w:rsidR="00483E79">
              <w:rPr>
                <w:rFonts w:ascii="Times New Roman" w:hAnsi="Times New Roman" w:cs="Times New Roman"/>
                <w:sz w:val="24"/>
                <w:szCs w:val="24"/>
              </w:rPr>
              <w:t xml:space="preserve">algorithm </w:t>
            </w:r>
            <w:r w:rsidR="00D73AF4" w:rsidRPr="00483E79">
              <w:rPr>
                <w:rFonts w:ascii="Times New Roman" w:hAnsi="Times New Roman" w:cs="Times New Roman"/>
                <w:sz w:val="24"/>
                <w:szCs w:val="24"/>
              </w:rPr>
              <w:t>of spasticity management</w:t>
            </w:r>
          </w:p>
        </w:tc>
        <w:tc>
          <w:tcPr>
            <w:tcW w:w="3544" w:type="dxa"/>
            <w:shd w:val="clear" w:color="auto" w:fill="FFFFFF" w:themeFill="background1"/>
          </w:tcPr>
          <w:p w14:paraId="012DEA38" w14:textId="77777777" w:rsidR="00B03673" w:rsidRDefault="00D32506" w:rsidP="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w:t>
            </w:r>
            <w:r w:rsidR="00B13227" w:rsidRPr="00483E79">
              <w:rPr>
                <w:rFonts w:ascii="Times New Roman" w:hAnsi="Times New Roman" w:cs="Times New Roman"/>
                <w:sz w:val="24"/>
                <w:szCs w:val="24"/>
              </w:rPr>
              <w:t xml:space="preserve"> </w:t>
            </w:r>
            <w:r w:rsidR="00483E79">
              <w:rPr>
                <w:rFonts w:ascii="Times New Roman" w:hAnsi="Times New Roman" w:cs="Times New Roman"/>
                <w:sz w:val="24"/>
                <w:szCs w:val="24"/>
              </w:rPr>
              <w:t xml:space="preserve">Zacchaeus </w:t>
            </w:r>
            <w:r w:rsidR="00B13227" w:rsidRPr="00483E79">
              <w:rPr>
                <w:rFonts w:ascii="Times New Roman" w:hAnsi="Times New Roman" w:cs="Times New Roman"/>
                <w:sz w:val="24"/>
                <w:szCs w:val="24"/>
              </w:rPr>
              <w:t>Falope</w:t>
            </w:r>
          </w:p>
          <w:p w14:paraId="597F2A61" w14:textId="77777777" w:rsidR="00483E79" w:rsidRPr="00483E79" w:rsidRDefault="00CA6959" w:rsidP="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Senior </w:t>
            </w:r>
            <w:r w:rsidR="00483E79" w:rsidRPr="00483E79">
              <w:rPr>
                <w:rFonts w:ascii="Times New Roman" w:hAnsi="Times New Roman" w:cs="Times New Roman"/>
                <w:sz w:val="16"/>
                <w:szCs w:val="16"/>
              </w:rPr>
              <w:t>Consultant Rehabilitation Medicine</w:t>
            </w:r>
            <w:r>
              <w:rPr>
                <w:rFonts w:ascii="Times New Roman" w:hAnsi="Times New Roman" w:cs="Times New Roman"/>
                <w:sz w:val="16"/>
                <w:szCs w:val="16"/>
              </w:rPr>
              <w:t xml:space="preserve"> &amp; Clinical D</w:t>
            </w:r>
            <w:r w:rsidR="00186C42">
              <w:rPr>
                <w:rFonts w:ascii="Times New Roman" w:hAnsi="Times New Roman" w:cs="Times New Roman"/>
                <w:sz w:val="16"/>
                <w:szCs w:val="16"/>
              </w:rPr>
              <w:t>irector</w:t>
            </w:r>
          </w:p>
        </w:tc>
      </w:tr>
      <w:tr w:rsidR="00AC5283" w:rsidRPr="00483E79" w14:paraId="54E33B1E"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01275210" w14:textId="77777777" w:rsidR="00AC5283" w:rsidRPr="0062558C" w:rsidRDefault="00AC5283">
            <w:pPr>
              <w:rPr>
                <w:rFonts w:ascii="Times New Roman" w:hAnsi="Times New Roman" w:cs="Times New Roman"/>
                <w:b w:val="0"/>
                <w:sz w:val="24"/>
                <w:szCs w:val="24"/>
              </w:rPr>
            </w:pPr>
            <w:r w:rsidRPr="0062558C">
              <w:rPr>
                <w:rFonts w:ascii="Times New Roman" w:hAnsi="Times New Roman" w:cs="Times New Roman"/>
                <w:b w:val="0"/>
                <w:sz w:val="24"/>
                <w:szCs w:val="24"/>
              </w:rPr>
              <w:t>10:30</w:t>
            </w:r>
            <w:r w:rsidR="00E5789E" w:rsidRPr="0062558C">
              <w:rPr>
                <w:rFonts w:ascii="Times New Roman" w:hAnsi="Times New Roman" w:cs="Times New Roman"/>
                <w:b w:val="0"/>
                <w:sz w:val="24"/>
                <w:szCs w:val="24"/>
              </w:rPr>
              <w:t xml:space="preserve"> – 10:45</w:t>
            </w:r>
          </w:p>
        </w:tc>
        <w:tc>
          <w:tcPr>
            <w:tcW w:w="8647" w:type="dxa"/>
            <w:gridSpan w:val="2"/>
            <w:shd w:val="clear" w:color="auto" w:fill="FFFFFF" w:themeFill="background1"/>
            <w:vAlign w:val="center"/>
          </w:tcPr>
          <w:p w14:paraId="5C83D5CD" w14:textId="77777777" w:rsidR="00AC5283" w:rsidRPr="0062558C" w:rsidRDefault="0062558C" w:rsidP="0062558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 xml:space="preserve">                                      </w:t>
            </w:r>
            <w:r w:rsidR="00483E79" w:rsidRPr="0062558C">
              <w:rPr>
                <w:rFonts w:ascii="Times New Roman" w:hAnsi="Times New Roman" w:cs="Times New Roman"/>
                <w:b/>
                <w:sz w:val="24"/>
                <w:szCs w:val="24"/>
              </w:rPr>
              <w:t xml:space="preserve">Coffee </w:t>
            </w:r>
            <w:r w:rsidR="00AC5283" w:rsidRPr="0062558C">
              <w:rPr>
                <w:rFonts w:ascii="Times New Roman" w:hAnsi="Times New Roman" w:cs="Times New Roman"/>
                <w:b/>
                <w:sz w:val="24"/>
                <w:szCs w:val="24"/>
              </w:rPr>
              <w:t>Break</w:t>
            </w:r>
          </w:p>
          <w:p w14:paraId="48ADF6D6" w14:textId="77777777" w:rsidR="00483E79" w:rsidRPr="00483E79" w:rsidRDefault="00483E79" w:rsidP="00AC528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B03673" w:rsidRPr="00483E79" w14:paraId="565BF633"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C5FE3C3" w14:textId="77777777" w:rsidR="00B03673" w:rsidRPr="0062558C" w:rsidRDefault="00D73AF4">
            <w:pPr>
              <w:rPr>
                <w:rFonts w:ascii="Times New Roman" w:hAnsi="Times New Roman" w:cs="Times New Roman"/>
                <w:b w:val="0"/>
                <w:sz w:val="24"/>
                <w:szCs w:val="24"/>
              </w:rPr>
            </w:pPr>
            <w:r w:rsidRPr="0062558C">
              <w:rPr>
                <w:rFonts w:ascii="Times New Roman" w:hAnsi="Times New Roman" w:cs="Times New Roman"/>
                <w:b w:val="0"/>
                <w:sz w:val="24"/>
                <w:szCs w:val="24"/>
              </w:rPr>
              <w:t>10:45</w:t>
            </w:r>
          </w:p>
        </w:tc>
        <w:tc>
          <w:tcPr>
            <w:tcW w:w="5103" w:type="dxa"/>
            <w:shd w:val="clear" w:color="auto" w:fill="FFFFFF" w:themeFill="background1"/>
          </w:tcPr>
          <w:p w14:paraId="75B17EF6" w14:textId="77777777" w:rsidR="0008556A" w:rsidRPr="00483E79" w:rsidRDefault="0062558C" w:rsidP="00B017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Approaches to T</w:t>
            </w:r>
            <w:r w:rsidR="00E5789E" w:rsidRPr="00483E79">
              <w:rPr>
                <w:rFonts w:ascii="Times New Roman" w:hAnsi="Times New Roman" w:cs="Times New Roman"/>
                <w:sz w:val="24"/>
                <w:szCs w:val="24"/>
              </w:rPr>
              <w:t>herapy</w:t>
            </w:r>
            <w:r w:rsidR="00BD7085">
              <w:rPr>
                <w:rFonts w:ascii="Times New Roman" w:hAnsi="Times New Roman" w:cs="Times New Roman"/>
                <w:sz w:val="24"/>
                <w:szCs w:val="24"/>
              </w:rPr>
              <w:t xml:space="preserve"> M</w:t>
            </w:r>
            <w:r w:rsidR="00962EFE" w:rsidRPr="00483E79">
              <w:rPr>
                <w:rFonts w:ascii="Times New Roman" w:hAnsi="Times New Roman" w:cs="Times New Roman"/>
                <w:sz w:val="24"/>
                <w:szCs w:val="24"/>
              </w:rPr>
              <w:t>anagement</w:t>
            </w:r>
          </w:p>
        </w:tc>
        <w:tc>
          <w:tcPr>
            <w:tcW w:w="3544" w:type="dxa"/>
            <w:shd w:val="clear" w:color="auto" w:fill="FFFFFF" w:themeFill="background1"/>
          </w:tcPr>
          <w:p w14:paraId="35609C61" w14:textId="77777777" w:rsidR="00B03673" w:rsidRPr="00483E79" w:rsidRDefault="00B0171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Nicola Moorcroft</w:t>
            </w:r>
            <w:r w:rsidR="00B634FB">
              <w:rPr>
                <w:rFonts w:ascii="Times New Roman" w:hAnsi="Times New Roman" w:cs="Times New Roman"/>
                <w:sz w:val="24"/>
                <w:szCs w:val="24"/>
              </w:rPr>
              <w:t xml:space="preserve">, </w:t>
            </w:r>
            <w:r w:rsidR="00B634FB" w:rsidRPr="0062558C">
              <w:rPr>
                <w:rFonts w:ascii="Times New Roman" w:hAnsi="Times New Roman" w:cs="Times New Roman"/>
                <w:sz w:val="16"/>
                <w:szCs w:val="16"/>
              </w:rPr>
              <w:t>P</w:t>
            </w:r>
            <w:r w:rsidR="00483E79" w:rsidRPr="0062558C">
              <w:rPr>
                <w:rFonts w:ascii="Times New Roman" w:hAnsi="Times New Roman" w:cs="Times New Roman"/>
                <w:sz w:val="16"/>
                <w:szCs w:val="16"/>
              </w:rPr>
              <w:t>hysiotherapist</w:t>
            </w:r>
          </w:p>
        </w:tc>
      </w:tr>
      <w:tr w:rsidR="00B03673" w:rsidRPr="00483E79" w14:paraId="5F765B85"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100EEE0" w14:textId="77777777" w:rsidR="00B03673" w:rsidRPr="0062558C" w:rsidRDefault="009D1C47">
            <w:pPr>
              <w:rPr>
                <w:rFonts w:ascii="Times New Roman" w:hAnsi="Times New Roman" w:cs="Times New Roman"/>
                <w:b w:val="0"/>
                <w:sz w:val="24"/>
                <w:szCs w:val="24"/>
              </w:rPr>
            </w:pPr>
            <w:r w:rsidRPr="0062558C">
              <w:rPr>
                <w:rFonts w:ascii="Times New Roman" w:hAnsi="Times New Roman" w:cs="Times New Roman"/>
                <w:b w:val="0"/>
                <w:sz w:val="24"/>
                <w:szCs w:val="24"/>
              </w:rPr>
              <w:t>11:25</w:t>
            </w:r>
          </w:p>
        </w:tc>
        <w:tc>
          <w:tcPr>
            <w:tcW w:w="5103" w:type="dxa"/>
            <w:shd w:val="clear" w:color="auto" w:fill="FFFFFF" w:themeFill="background1"/>
          </w:tcPr>
          <w:p w14:paraId="3BD8D3E1" w14:textId="77777777" w:rsidR="0008556A" w:rsidRPr="00483E79" w:rsidRDefault="00B634FB" w:rsidP="00D73AF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Static versus dynamic orthoses in spasticity</w:t>
            </w:r>
          </w:p>
        </w:tc>
        <w:tc>
          <w:tcPr>
            <w:tcW w:w="3544" w:type="dxa"/>
            <w:shd w:val="clear" w:color="auto" w:fill="FFFFFF" w:themeFill="background1"/>
          </w:tcPr>
          <w:p w14:paraId="084523AD" w14:textId="77777777" w:rsidR="00B03673" w:rsidRPr="00483E79" w:rsidRDefault="00B634F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Suzanna </w:t>
            </w:r>
            <w:r w:rsidR="00D32506">
              <w:rPr>
                <w:rFonts w:ascii="Times New Roman" w:hAnsi="Times New Roman" w:cs="Times New Roman"/>
                <w:sz w:val="24"/>
                <w:szCs w:val="24"/>
              </w:rPr>
              <w:t xml:space="preserve">Salmon </w:t>
            </w:r>
            <w:r w:rsidR="000D5540">
              <w:rPr>
                <w:rFonts w:ascii="Times New Roman" w:hAnsi="Times New Roman" w:cs="Times New Roman"/>
                <w:sz w:val="24"/>
                <w:szCs w:val="24"/>
              </w:rPr>
              <w:t>/Rehana Ali</w:t>
            </w:r>
            <w:r>
              <w:rPr>
                <w:rFonts w:ascii="Times New Roman" w:hAnsi="Times New Roman" w:cs="Times New Roman"/>
                <w:sz w:val="24"/>
                <w:szCs w:val="24"/>
              </w:rPr>
              <w:t xml:space="preserve"> </w:t>
            </w:r>
            <w:r w:rsidRPr="00B634FB">
              <w:rPr>
                <w:rFonts w:ascii="Times New Roman" w:hAnsi="Times New Roman" w:cs="Times New Roman"/>
                <w:sz w:val="16"/>
                <w:szCs w:val="16"/>
              </w:rPr>
              <w:t>Orthotics department WMRC</w:t>
            </w:r>
          </w:p>
        </w:tc>
      </w:tr>
      <w:tr w:rsidR="00AC5283" w:rsidRPr="00483E79" w14:paraId="7C231B1F"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5AA1D595" w14:textId="77777777" w:rsidR="00AC5283" w:rsidRPr="0062558C" w:rsidRDefault="009D1C47" w:rsidP="00B01710">
            <w:pPr>
              <w:rPr>
                <w:rFonts w:ascii="Times New Roman" w:hAnsi="Times New Roman" w:cs="Times New Roman"/>
                <w:b w:val="0"/>
                <w:sz w:val="24"/>
                <w:szCs w:val="24"/>
              </w:rPr>
            </w:pPr>
            <w:r w:rsidRPr="0062558C">
              <w:rPr>
                <w:rFonts w:ascii="Times New Roman" w:hAnsi="Times New Roman" w:cs="Times New Roman"/>
                <w:b w:val="0"/>
                <w:sz w:val="24"/>
                <w:szCs w:val="24"/>
              </w:rPr>
              <w:t>12:05</w:t>
            </w:r>
            <w:r w:rsidR="00AC5283" w:rsidRPr="0062558C">
              <w:rPr>
                <w:rFonts w:ascii="Times New Roman" w:hAnsi="Times New Roman" w:cs="Times New Roman"/>
                <w:b w:val="0"/>
                <w:sz w:val="24"/>
                <w:szCs w:val="24"/>
              </w:rPr>
              <w:t>- 13:00</w:t>
            </w:r>
          </w:p>
        </w:tc>
        <w:tc>
          <w:tcPr>
            <w:tcW w:w="8647" w:type="dxa"/>
            <w:gridSpan w:val="2"/>
            <w:shd w:val="clear" w:color="auto" w:fill="FFFFFF" w:themeFill="background1"/>
            <w:vAlign w:val="center"/>
          </w:tcPr>
          <w:p w14:paraId="0D8B8DEC" w14:textId="77777777" w:rsidR="00AC5283" w:rsidRPr="0062558C" w:rsidRDefault="00E541FF" w:rsidP="00E541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62558C">
              <w:rPr>
                <w:rFonts w:ascii="Times New Roman" w:hAnsi="Times New Roman" w:cs="Times New Roman"/>
                <w:b/>
                <w:sz w:val="24"/>
                <w:szCs w:val="24"/>
              </w:rPr>
              <w:t xml:space="preserve">          </w:t>
            </w:r>
            <w:r w:rsidR="0062558C" w:rsidRPr="0062558C">
              <w:rPr>
                <w:rFonts w:ascii="Times New Roman" w:hAnsi="Times New Roman" w:cs="Times New Roman"/>
                <w:b/>
                <w:sz w:val="24"/>
                <w:szCs w:val="24"/>
              </w:rPr>
              <w:t xml:space="preserve">                          Posters/Stalls</w:t>
            </w:r>
            <w:r w:rsidRPr="0062558C">
              <w:rPr>
                <w:rFonts w:ascii="Times New Roman" w:hAnsi="Times New Roman" w:cs="Times New Roman"/>
                <w:b/>
                <w:sz w:val="24"/>
                <w:szCs w:val="24"/>
              </w:rPr>
              <w:t>/</w:t>
            </w:r>
            <w:r w:rsidR="00AC5283" w:rsidRPr="0062558C">
              <w:rPr>
                <w:rFonts w:ascii="Times New Roman" w:hAnsi="Times New Roman" w:cs="Times New Roman"/>
                <w:b/>
                <w:sz w:val="24"/>
                <w:szCs w:val="24"/>
              </w:rPr>
              <w:t>Lunch</w:t>
            </w:r>
          </w:p>
          <w:p w14:paraId="3DD05394" w14:textId="77777777" w:rsidR="0062558C" w:rsidRPr="00483E79" w:rsidRDefault="0062558C" w:rsidP="00E541F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3673" w:rsidRPr="00483E79" w14:paraId="273E9B3C"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69D4639A" w14:textId="77777777" w:rsidR="00B03673" w:rsidRPr="0062558C" w:rsidRDefault="00B01710" w:rsidP="00B01710">
            <w:pPr>
              <w:rPr>
                <w:rFonts w:ascii="Times New Roman" w:hAnsi="Times New Roman" w:cs="Times New Roman"/>
                <w:b w:val="0"/>
                <w:sz w:val="24"/>
                <w:szCs w:val="24"/>
              </w:rPr>
            </w:pPr>
            <w:r w:rsidRPr="0062558C">
              <w:rPr>
                <w:rFonts w:ascii="Times New Roman" w:hAnsi="Times New Roman" w:cs="Times New Roman"/>
                <w:b w:val="0"/>
                <w:sz w:val="24"/>
                <w:szCs w:val="24"/>
              </w:rPr>
              <w:t>13:0</w:t>
            </w:r>
            <w:r w:rsidR="00962EFE" w:rsidRPr="0062558C">
              <w:rPr>
                <w:rFonts w:ascii="Times New Roman" w:hAnsi="Times New Roman" w:cs="Times New Roman"/>
                <w:b w:val="0"/>
                <w:sz w:val="24"/>
                <w:szCs w:val="24"/>
              </w:rPr>
              <w:t>0</w:t>
            </w:r>
            <w:r w:rsidRPr="0062558C">
              <w:rPr>
                <w:rFonts w:ascii="Times New Roman" w:hAnsi="Times New Roman" w:cs="Times New Roman"/>
                <w:b w:val="0"/>
                <w:sz w:val="24"/>
                <w:szCs w:val="24"/>
              </w:rPr>
              <w:t xml:space="preserve"> </w:t>
            </w:r>
          </w:p>
        </w:tc>
        <w:tc>
          <w:tcPr>
            <w:tcW w:w="5103" w:type="dxa"/>
            <w:shd w:val="clear" w:color="auto" w:fill="FFFFFF" w:themeFill="background1"/>
          </w:tcPr>
          <w:p w14:paraId="13FE0827" w14:textId="77777777" w:rsidR="0008556A" w:rsidRPr="00483E79" w:rsidRDefault="00B634FB" w:rsidP="00B634FB">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Different roles of FES in</w:t>
            </w:r>
            <w:r w:rsidR="00BD7085">
              <w:rPr>
                <w:rFonts w:ascii="Times New Roman" w:hAnsi="Times New Roman" w:cs="Times New Roman"/>
                <w:sz w:val="24"/>
                <w:szCs w:val="24"/>
              </w:rPr>
              <w:t xml:space="preserve"> s</w:t>
            </w:r>
            <w:r w:rsidR="00F343E4" w:rsidRPr="00483E79">
              <w:rPr>
                <w:rFonts w:ascii="Times New Roman" w:hAnsi="Times New Roman" w:cs="Times New Roman"/>
                <w:sz w:val="24"/>
                <w:szCs w:val="24"/>
              </w:rPr>
              <w:t xml:space="preserve">pasticity </w:t>
            </w:r>
          </w:p>
        </w:tc>
        <w:tc>
          <w:tcPr>
            <w:tcW w:w="3544" w:type="dxa"/>
            <w:shd w:val="clear" w:color="auto" w:fill="FFFFFF" w:themeFill="background1"/>
          </w:tcPr>
          <w:p w14:paraId="138B87A7" w14:textId="77777777" w:rsidR="00B03673" w:rsidRDefault="00B634FB" w:rsidP="00D3250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Christine Singleton, </w:t>
            </w:r>
            <w:r w:rsidR="00F343E4" w:rsidRPr="007D5390">
              <w:rPr>
                <w:rFonts w:ascii="Times New Roman" w:hAnsi="Times New Roman" w:cs="Times New Roman"/>
                <w:sz w:val="24"/>
                <w:szCs w:val="24"/>
              </w:rPr>
              <w:t>Carla Peace</w:t>
            </w:r>
          </w:p>
          <w:p w14:paraId="6ADFD015" w14:textId="77777777" w:rsidR="00D32506" w:rsidRPr="00D32506" w:rsidRDefault="00D32506" w:rsidP="00D3250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D32506">
              <w:rPr>
                <w:rFonts w:ascii="Times New Roman" w:hAnsi="Times New Roman" w:cs="Times New Roman"/>
                <w:sz w:val="18"/>
                <w:szCs w:val="18"/>
              </w:rPr>
              <w:t xml:space="preserve">WMRC FES Team </w:t>
            </w:r>
          </w:p>
        </w:tc>
      </w:tr>
      <w:tr w:rsidR="00962EFE" w:rsidRPr="00483E79" w14:paraId="5CF5072D"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27D60BF7" w14:textId="77777777" w:rsidR="00962EFE" w:rsidRPr="0062558C" w:rsidRDefault="009D1C47">
            <w:pPr>
              <w:rPr>
                <w:rFonts w:ascii="Times New Roman" w:hAnsi="Times New Roman" w:cs="Times New Roman"/>
                <w:b w:val="0"/>
                <w:sz w:val="24"/>
                <w:szCs w:val="24"/>
              </w:rPr>
            </w:pPr>
            <w:r w:rsidRPr="0062558C">
              <w:rPr>
                <w:rFonts w:ascii="Times New Roman" w:hAnsi="Times New Roman" w:cs="Times New Roman"/>
                <w:b w:val="0"/>
                <w:sz w:val="24"/>
                <w:szCs w:val="24"/>
              </w:rPr>
              <w:t>13:40</w:t>
            </w:r>
            <w:r w:rsidR="00B01710" w:rsidRPr="0062558C">
              <w:rPr>
                <w:rFonts w:ascii="Times New Roman" w:hAnsi="Times New Roman" w:cs="Times New Roman"/>
                <w:b w:val="0"/>
                <w:sz w:val="24"/>
                <w:szCs w:val="24"/>
              </w:rPr>
              <w:t xml:space="preserve"> </w:t>
            </w:r>
          </w:p>
        </w:tc>
        <w:tc>
          <w:tcPr>
            <w:tcW w:w="5103" w:type="dxa"/>
            <w:shd w:val="clear" w:color="auto" w:fill="FFFFFF" w:themeFill="background1"/>
          </w:tcPr>
          <w:p w14:paraId="5995BAED" w14:textId="77777777" w:rsidR="0008556A" w:rsidRPr="00483E79" w:rsidRDefault="00BD7085" w:rsidP="00C252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Impact of s</w:t>
            </w:r>
            <w:r w:rsidR="004F3F29">
              <w:rPr>
                <w:rFonts w:ascii="Times New Roman" w:hAnsi="Times New Roman" w:cs="Times New Roman"/>
                <w:sz w:val="24"/>
                <w:szCs w:val="24"/>
              </w:rPr>
              <w:t>pasticity on the provision of seated mobility</w:t>
            </w:r>
          </w:p>
        </w:tc>
        <w:tc>
          <w:tcPr>
            <w:tcW w:w="3544" w:type="dxa"/>
            <w:shd w:val="clear" w:color="auto" w:fill="FFFFFF" w:themeFill="background1"/>
          </w:tcPr>
          <w:p w14:paraId="6030F8C7" w14:textId="77777777" w:rsidR="008C37C6" w:rsidRDefault="004439CD" w:rsidP="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Emily Moynihan,</w:t>
            </w:r>
          </w:p>
          <w:p w14:paraId="51C4CC99" w14:textId="77777777" w:rsidR="00D32506" w:rsidRDefault="00470B79" w:rsidP="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439CD">
              <w:rPr>
                <w:rFonts w:ascii="Times New Roman" w:hAnsi="Times New Roman" w:cs="Times New Roman"/>
                <w:sz w:val="16"/>
                <w:szCs w:val="16"/>
              </w:rPr>
              <w:t>WMRC Regional Posture &amp; Mobility Team</w:t>
            </w:r>
            <w:r w:rsidR="00CA6959">
              <w:rPr>
                <w:rFonts w:ascii="Times New Roman" w:hAnsi="Times New Roman" w:cs="Times New Roman"/>
                <w:sz w:val="24"/>
                <w:szCs w:val="24"/>
              </w:rPr>
              <w:t xml:space="preserve">,  </w:t>
            </w:r>
          </w:p>
          <w:p w14:paraId="05E9EF6A" w14:textId="77777777" w:rsidR="00D32506" w:rsidRDefault="00CA6959" w:rsidP="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w:t>
            </w:r>
            <w:r w:rsidR="0062558C">
              <w:rPr>
                <w:rFonts w:ascii="Times New Roman" w:hAnsi="Times New Roman" w:cs="Times New Roman"/>
                <w:sz w:val="24"/>
                <w:szCs w:val="24"/>
              </w:rPr>
              <w:t xml:space="preserve"> Walsh</w:t>
            </w:r>
            <w:r w:rsidR="00D32506">
              <w:rPr>
                <w:rFonts w:ascii="Times New Roman" w:hAnsi="Times New Roman" w:cs="Times New Roman"/>
                <w:sz w:val="24"/>
                <w:szCs w:val="24"/>
              </w:rPr>
              <w:t xml:space="preserve"> </w:t>
            </w:r>
          </w:p>
          <w:p w14:paraId="7A926336" w14:textId="77777777" w:rsidR="009A68EC" w:rsidRPr="00483E79" w:rsidRDefault="00D32506" w:rsidP="00B1322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58C">
              <w:rPr>
                <w:rFonts w:ascii="Times New Roman" w:hAnsi="Times New Roman" w:cs="Times New Roman"/>
                <w:sz w:val="16"/>
                <w:szCs w:val="16"/>
              </w:rPr>
              <w:t>Consultant in Rehabilitation Medicine</w:t>
            </w:r>
          </w:p>
        </w:tc>
      </w:tr>
      <w:tr w:rsidR="003376B6" w:rsidRPr="00483E79" w14:paraId="6FD266C8"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3F212D3A" w14:textId="77777777" w:rsidR="003376B6" w:rsidRPr="0062558C" w:rsidRDefault="003376B6">
            <w:pPr>
              <w:rPr>
                <w:rFonts w:ascii="Times New Roman" w:hAnsi="Times New Roman" w:cs="Times New Roman"/>
                <w:b w:val="0"/>
                <w:sz w:val="24"/>
                <w:szCs w:val="24"/>
              </w:rPr>
            </w:pPr>
            <w:r w:rsidRPr="0062558C">
              <w:rPr>
                <w:rFonts w:ascii="Times New Roman" w:hAnsi="Times New Roman" w:cs="Times New Roman"/>
                <w:b w:val="0"/>
                <w:sz w:val="24"/>
                <w:szCs w:val="24"/>
              </w:rPr>
              <w:t>14:20</w:t>
            </w:r>
            <w:r w:rsidR="003338E4" w:rsidRPr="0062558C">
              <w:rPr>
                <w:rFonts w:ascii="Times New Roman" w:hAnsi="Times New Roman" w:cs="Times New Roman"/>
                <w:b w:val="0"/>
                <w:sz w:val="24"/>
                <w:szCs w:val="24"/>
              </w:rPr>
              <w:t xml:space="preserve"> – 14:35</w:t>
            </w:r>
          </w:p>
        </w:tc>
        <w:tc>
          <w:tcPr>
            <w:tcW w:w="8647" w:type="dxa"/>
            <w:gridSpan w:val="2"/>
            <w:shd w:val="clear" w:color="auto" w:fill="FFFFFF" w:themeFill="background1"/>
          </w:tcPr>
          <w:p w14:paraId="76D0E8C7" w14:textId="77777777" w:rsidR="003376B6" w:rsidRPr="0062558C" w:rsidRDefault="003376B6" w:rsidP="00470B7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62558C">
              <w:rPr>
                <w:rFonts w:ascii="Times New Roman" w:hAnsi="Times New Roman" w:cs="Times New Roman"/>
                <w:b/>
                <w:sz w:val="24"/>
                <w:szCs w:val="24"/>
              </w:rPr>
              <w:t xml:space="preserve">        </w:t>
            </w:r>
            <w:r w:rsidR="0062558C" w:rsidRPr="0062558C">
              <w:rPr>
                <w:rFonts w:ascii="Times New Roman" w:hAnsi="Times New Roman" w:cs="Times New Roman"/>
                <w:b/>
                <w:sz w:val="24"/>
                <w:szCs w:val="24"/>
              </w:rPr>
              <w:t xml:space="preserve">                           Coffee </w:t>
            </w:r>
            <w:r w:rsidRPr="0062558C">
              <w:rPr>
                <w:rFonts w:ascii="Times New Roman" w:hAnsi="Times New Roman" w:cs="Times New Roman"/>
                <w:b/>
                <w:sz w:val="24"/>
                <w:szCs w:val="24"/>
              </w:rPr>
              <w:t>Break</w:t>
            </w:r>
          </w:p>
          <w:p w14:paraId="477F0AE9" w14:textId="77777777" w:rsidR="0062558C" w:rsidRPr="00483E79" w:rsidRDefault="0062558C" w:rsidP="00470B7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AC5283" w:rsidRPr="00483E79" w14:paraId="3AC51CA6"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75BDF433" w14:textId="77777777" w:rsidR="00AC5283" w:rsidRPr="0062558C" w:rsidRDefault="00AC5283">
            <w:pPr>
              <w:rPr>
                <w:rFonts w:ascii="Times New Roman" w:hAnsi="Times New Roman" w:cs="Times New Roman"/>
                <w:b w:val="0"/>
                <w:sz w:val="24"/>
                <w:szCs w:val="24"/>
              </w:rPr>
            </w:pPr>
          </w:p>
        </w:tc>
        <w:tc>
          <w:tcPr>
            <w:tcW w:w="8647" w:type="dxa"/>
            <w:gridSpan w:val="2"/>
            <w:shd w:val="clear" w:color="auto" w:fill="FFFFFF" w:themeFill="background1"/>
            <w:vAlign w:val="center"/>
          </w:tcPr>
          <w:p w14:paraId="134E37F3" w14:textId="77777777" w:rsidR="00AC5283" w:rsidRPr="00483E79" w:rsidRDefault="00AC5283"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B01710" w:rsidRPr="00483E79" w14:paraId="35AB4B20"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36E8EF10" w14:textId="77777777" w:rsidR="00B01710" w:rsidRPr="0062558C" w:rsidRDefault="003376B6" w:rsidP="00B01710">
            <w:pPr>
              <w:rPr>
                <w:rFonts w:ascii="Times New Roman" w:hAnsi="Times New Roman" w:cs="Times New Roman"/>
                <w:b w:val="0"/>
                <w:sz w:val="24"/>
                <w:szCs w:val="24"/>
              </w:rPr>
            </w:pPr>
            <w:r w:rsidRPr="0062558C">
              <w:rPr>
                <w:rFonts w:ascii="Times New Roman" w:hAnsi="Times New Roman" w:cs="Times New Roman"/>
                <w:b w:val="0"/>
                <w:sz w:val="24"/>
                <w:szCs w:val="24"/>
              </w:rPr>
              <w:t>14:35</w:t>
            </w:r>
          </w:p>
        </w:tc>
        <w:tc>
          <w:tcPr>
            <w:tcW w:w="5103" w:type="dxa"/>
            <w:shd w:val="clear" w:color="auto" w:fill="FFFFFF" w:themeFill="background1"/>
          </w:tcPr>
          <w:p w14:paraId="2127FBBA" w14:textId="77777777" w:rsidR="00B13227" w:rsidRPr="00483E79" w:rsidRDefault="0063661A" w:rsidP="00B1322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Pharmacological M</w:t>
            </w:r>
            <w:r w:rsidR="003376B6" w:rsidRPr="00483E79">
              <w:rPr>
                <w:rFonts w:ascii="Times New Roman" w:hAnsi="Times New Roman" w:cs="Times New Roman"/>
                <w:sz w:val="24"/>
                <w:szCs w:val="24"/>
              </w:rPr>
              <w:t>anagement of spasticity</w:t>
            </w:r>
          </w:p>
        </w:tc>
        <w:tc>
          <w:tcPr>
            <w:tcW w:w="3544" w:type="dxa"/>
            <w:shd w:val="clear" w:color="auto" w:fill="FFFFFF" w:themeFill="background1"/>
          </w:tcPr>
          <w:p w14:paraId="15F0C9EB" w14:textId="77777777" w:rsidR="0007402D" w:rsidRDefault="003376B6" w:rsidP="003376B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Jenny Curran</w:t>
            </w:r>
            <w:r w:rsidR="0062558C">
              <w:rPr>
                <w:rFonts w:ascii="Times New Roman" w:hAnsi="Times New Roman" w:cs="Times New Roman"/>
                <w:sz w:val="24"/>
                <w:szCs w:val="24"/>
              </w:rPr>
              <w:t xml:space="preserve">, </w:t>
            </w:r>
            <w:r w:rsidR="00D33E2B">
              <w:rPr>
                <w:rFonts w:ascii="Times New Roman" w:hAnsi="Times New Roman" w:cs="Times New Roman"/>
                <w:sz w:val="16"/>
                <w:szCs w:val="16"/>
              </w:rPr>
              <w:t>Physiotherapist</w:t>
            </w:r>
            <w:r w:rsidR="0062558C">
              <w:rPr>
                <w:rFonts w:ascii="Times New Roman" w:hAnsi="Times New Roman" w:cs="Times New Roman"/>
                <w:sz w:val="24"/>
                <w:szCs w:val="24"/>
              </w:rPr>
              <w:t xml:space="preserve"> </w:t>
            </w:r>
          </w:p>
          <w:p w14:paraId="517EEA74" w14:textId="77777777" w:rsidR="00D32506" w:rsidRDefault="00CA6959" w:rsidP="003376B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w:t>
            </w:r>
            <w:r w:rsidR="003376B6" w:rsidRPr="00483E79">
              <w:rPr>
                <w:rFonts w:ascii="Times New Roman" w:hAnsi="Times New Roman" w:cs="Times New Roman"/>
                <w:sz w:val="24"/>
                <w:szCs w:val="24"/>
              </w:rPr>
              <w:t xml:space="preserve"> </w:t>
            </w:r>
            <w:r w:rsidR="0062558C">
              <w:rPr>
                <w:rFonts w:ascii="Times New Roman" w:hAnsi="Times New Roman" w:cs="Times New Roman"/>
                <w:sz w:val="24"/>
                <w:szCs w:val="24"/>
              </w:rPr>
              <w:t xml:space="preserve">Laura </w:t>
            </w:r>
            <w:r w:rsidR="003376B6" w:rsidRPr="00483E79">
              <w:rPr>
                <w:rFonts w:ascii="Times New Roman" w:hAnsi="Times New Roman" w:cs="Times New Roman"/>
                <w:sz w:val="24"/>
                <w:szCs w:val="24"/>
              </w:rPr>
              <w:t>Smith</w:t>
            </w:r>
            <w:r w:rsidR="0062558C">
              <w:rPr>
                <w:rFonts w:ascii="Times New Roman" w:hAnsi="Times New Roman" w:cs="Times New Roman"/>
                <w:sz w:val="24"/>
                <w:szCs w:val="24"/>
              </w:rPr>
              <w:t xml:space="preserve"> </w:t>
            </w:r>
          </w:p>
          <w:p w14:paraId="0CF532D2" w14:textId="77777777" w:rsidR="00183195" w:rsidRPr="00483E79" w:rsidRDefault="0062558C" w:rsidP="003376B6">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62558C">
              <w:rPr>
                <w:rFonts w:ascii="Times New Roman" w:hAnsi="Times New Roman" w:cs="Times New Roman"/>
                <w:sz w:val="16"/>
                <w:szCs w:val="16"/>
              </w:rPr>
              <w:t>Consultant in Rehabilitation Medicine</w:t>
            </w:r>
          </w:p>
        </w:tc>
      </w:tr>
      <w:tr w:rsidR="003376B6" w:rsidRPr="00483E79" w14:paraId="43C3C767"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076DE43E" w14:textId="77777777" w:rsidR="003376B6" w:rsidRPr="0062558C" w:rsidRDefault="003376B6" w:rsidP="00B01710">
            <w:pPr>
              <w:rPr>
                <w:rFonts w:ascii="Times New Roman" w:hAnsi="Times New Roman" w:cs="Times New Roman"/>
                <w:b w:val="0"/>
                <w:sz w:val="24"/>
                <w:szCs w:val="24"/>
              </w:rPr>
            </w:pPr>
            <w:r w:rsidRPr="0062558C">
              <w:rPr>
                <w:rFonts w:ascii="Times New Roman" w:hAnsi="Times New Roman" w:cs="Times New Roman"/>
                <w:b w:val="0"/>
                <w:sz w:val="24"/>
                <w:szCs w:val="24"/>
              </w:rPr>
              <w:t>15:20</w:t>
            </w:r>
          </w:p>
        </w:tc>
        <w:tc>
          <w:tcPr>
            <w:tcW w:w="5103" w:type="dxa"/>
            <w:shd w:val="clear" w:color="auto" w:fill="FFFFFF" w:themeFill="background1"/>
          </w:tcPr>
          <w:p w14:paraId="1DD9DB4B" w14:textId="77777777" w:rsidR="003376B6" w:rsidRPr="00483E79" w:rsidRDefault="00BD7085" w:rsidP="003376B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Neurotoxins used in s</w:t>
            </w:r>
            <w:r w:rsidR="00483E79" w:rsidRPr="00483E79">
              <w:rPr>
                <w:rFonts w:ascii="Times New Roman" w:hAnsi="Times New Roman" w:cs="Times New Roman"/>
                <w:sz w:val="24"/>
                <w:szCs w:val="24"/>
              </w:rPr>
              <w:t>pasticity management; overview and comparison</w:t>
            </w:r>
          </w:p>
        </w:tc>
        <w:tc>
          <w:tcPr>
            <w:tcW w:w="3544" w:type="dxa"/>
            <w:shd w:val="clear" w:color="auto" w:fill="FFFFFF" w:themeFill="background1"/>
          </w:tcPr>
          <w:p w14:paraId="49BE8BA3" w14:textId="77777777" w:rsidR="00D32506" w:rsidRDefault="003376B6" w:rsidP="00483E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Sian</w:t>
            </w:r>
            <w:r w:rsidR="00D32506">
              <w:rPr>
                <w:rFonts w:ascii="Times New Roman" w:hAnsi="Times New Roman" w:cs="Times New Roman"/>
                <w:sz w:val="24"/>
                <w:szCs w:val="24"/>
              </w:rPr>
              <w:t xml:space="preserve"> Randerson</w:t>
            </w:r>
          </w:p>
          <w:p w14:paraId="2DFFB951" w14:textId="77777777" w:rsidR="00D32506" w:rsidRDefault="00B634FB" w:rsidP="00483E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62558C">
              <w:rPr>
                <w:rFonts w:ascii="Times New Roman" w:hAnsi="Times New Roman" w:cs="Times New Roman"/>
                <w:sz w:val="16"/>
                <w:szCs w:val="16"/>
              </w:rPr>
              <w:t>P</w:t>
            </w:r>
            <w:r w:rsidR="008F6B85">
              <w:rPr>
                <w:rFonts w:ascii="Times New Roman" w:hAnsi="Times New Roman" w:cs="Times New Roman"/>
                <w:sz w:val="16"/>
                <w:szCs w:val="16"/>
              </w:rPr>
              <w:t>hysiotherapist</w:t>
            </w:r>
            <w:r w:rsidR="008C37C6">
              <w:rPr>
                <w:rFonts w:ascii="Times New Roman" w:hAnsi="Times New Roman" w:cs="Times New Roman"/>
                <w:sz w:val="16"/>
                <w:szCs w:val="16"/>
              </w:rPr>
              <w:t xml:space="preserve"> &amp; Injector</w:t>
            </w:r>
          </w:p>
          <w:p w14:paraId="46752EBE" w14:textId="77777777" w:rsidR="00D32506" w:rsidRDefault="00CA6959" w:rsidP="00483E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w:t>
            </w:r>
            <w:r w:rsidR="00D27373">
              <w:rPr>
                <w:rFonts w:ascii="Times New Roman" w:hAnsi="Times New Roman" w:cs="Times New Roman"/>
                <w:sz w:val="24"/>
                <w:szCs w:val="24"/>
              </w:rPr>
              <w:t xml:space="preserve"> </w:t>
            </w:r>
            <w:r w:rsidR="00D32506">
              <w:rPr>
                <w:rFonts w:ascii="Times New Roman" w:hAnsi="Times New Roman" w:cs="Times New Roman"/>
                <w:sz w:val="24"/>
                <w:szCs w:val="24"/>
              </w:rPr>
              <w:t>M S Chughtai</w:t>
            </w:r>
            <w:r w:rsidR="00D27373">
              <w:rPr>
                <w:rFonts w:ascii="Times New Roman" w:hAnsi="Times New Roman" w:cs="Times New Roman"/>
                <w:sz w:val="24"/>
                <w:szCs w:val="24"/>
              </w:rPr>
              <w:t xml:space="preserve"> </w:t>
            </w:r>
          </w:p>
          <w:p w14:paraId="188F1275" w14:textId="77777777" w:rsidR="003376B6" w:rsidRPr="00483E79" w:rsidRDefault="00D32506" w:rsidP="00483E7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2558C">
              <w:rPr>
                <w:rFonts w:ascii="Times New Roman" w:hAnsi="Times New Roman" w:cs="Times New Roman"/>
                <w:sz w:val="16"/>
                <w:szCs w:val="16"/>
              </w:rPr>
              <w:t>Consultant in Rehabilitation Medicine</w:t>
            </w:r>
          </w:p>
        </w:tc>
      </w:tr>
      <w:tr w:rsidR="003376B6" w:rsidRPr="00483E79" w14:paraId="7AA0E9A0"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48C59D66" w14:textId="77777777" w:rsidR="003376B6" w:rsidRPr="0062558C" w:rsidRDefault="003376B6" w:rsidP="00A45500">
            <w:pPr>
              <w:rPr>
                <w:rFonts w:ascii="Times New Roman" w:hAnsi="Times New Roman" w:cs="Times New Roman"/>
                <w:b w:val="0"/>
                <w:sz w:val="24"/>
                <w:szCs w:val="24"/>
              </w:rPr>
            </w:pPr>
            <w:r w:rsidRPr="0062558C">
              <w:rPr>
                <w:rFonts w:ascii="Times New Roman" w:hAnsi="Times New Roman" w:cs="Times New Roman"/>
                <w:b w:val="0"/>
                <w:sz w:val="24"/>
                <w:szCs w:val="24"/>
              </w:rPr>
              <w:t>16:00</w:t>
            </w:r>
          </w:p>
        </w:tc>
        <w:tc>
          <w:tcPr>
            <w:tcW w:w="5103" w:type="dxa"/>
            <w:shd w:val="clear" w:color="auto" w:fill="FFFFFF" w:themeFill="background1"/>
          </w:tcPr>
          <w:p w14:paraId="603429DE" w14:textId="77777777" w:rsidR="003376B6" w:rsidRPr="00483E79" w:rsidRDefault="003376B6" w:rsidP="00A45500">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Upper Limb Anatomy </w:t>
            </w:r>
            <w:r w:rsidR="007B6628">
              <w:rPr>
                <w:rFonts w:ascii="Times New Roman" w:hAnsi="Times New Roman" w:cs="Times New Roman"/>
                <w:sz w:val="24"/>
                <w:szCs w:val="24"/>
              </w:rPr>
              <w:t>(brief r</w:t>
            </w:r>
            <w:r w:rsidRPr="00483E79">
              <w:rPr>
                <w:rFonts w:ascii="Times New Roman" w:hAnsi="Times New Roman" w:cs="Times New Roman"/>
                <w:sz w:val="24"/>
                <w:szCs w:val="24"/>
              </w:rPr>
              <w:t>evision</w:t>
            </w:r>
            <w:r w:rsidR="007B6628">
              <w:rPr>
                <w:rFonts w:ascii="Times New Roman" w:hAnsi="Times New Roman" w:cs="Times New Roman"/>
                <w:sz w:val="24"/>
                <w:szCs w:val="24"/>
              </w:rPr>
              <w:t>)</w:t>
            </w:r>
          </w:p>
        </w:tc>
        <w:tc>
          <w:tcPr>
            <w:tcW w:w="3544" w:type="dxa"/>
            <w:shd w:val="clear" w:color="auto" w:fill="FFFFFF" w:themeFill="background1"/>
          </w:tcPr>
          <w:p w14:paraId="4C37255B" w14:textId="77777777" w:rsidR="00D32506" w:rsidRPr="00483E79" w:rsidRDefault="00D27373" w:rsidP="00D2737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Rachel Fisher, </w:t>
            </w:r>
            <w:r w:rsidRPr="0062558C">
              <w:rPr>
                <w:rFonts w:ascii="Times New Roman" w:hAnsi="Times New Roman" w:cs="Times New Roman"/>
                <w:sz w:val="16"/>
                <w:szCs w:val="16"/>
              </w:rPr>
              <w:t>Physiotherapist</w:t>
            </w:r>
            <w:r w:rsidR="00CA6959">
              <w:rPr>
                <w:rFonts w:ascii="Times New Roman" w:hAnsi="Times New Roman" w:cs="Times New Roman"/>
                <w:sz w:val="16"/>
                <w:szCs w:val="16"/>
              </w:rPr>
              <w:t xml:space="preserve"> &amp; I</w:t>
            </w:r>
            <w:r>
              <w:rPr>
                <w:rFonts w:ascii="Times New Roman" w:hAnsi="Times New Roman" w:cs="Times New Roman"/>
                <w:sz w:val="16"/>
                <w:szCs w:val="16"/>
              </w:rPr>
              <w:t>njector</w:t>
            </w:r>
            <w:r>
              <w:rPr>
                <w:rFonts w:ascii="Times New Roman" w:hAnsi="Times New Roman" w:cs="Times New Roman"/>
                <w:sz w:val="24"/>
                <w:szCs w:val="24"/>
              </w:rPr>
              <w:t xml:space="preserve"> </w:t>
            </w:r>
          </w:p>
        </w:tc>
      </w:tr>
      <w:tr w:rsidR="003376B6" w:rsidRPr="00483E79" w14:paraId="31A48755"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shd w:val="clear" w:color="auto" w:fill="FFFFFF" w:themeFill="background1"/>
          </w:tcPr>
          <w:p w14:paraId="0A2F899A" w14:textId="77777777" w:rsidR="003376B6" w:rsidRPr="0062558C" w:rsidRDefault="003376B6" w:rsidP="00A45500">
            <w:pPr>
              <w:rPr>
                <w:rFonts w:ascii="Times New Roman" w:hAnsi="Times New Roman" w:cs="Times New Roman"/>
                <w:b w:val="0"/>
                <w:sz w:val="24"/>
                <w:szCs w:val="24"/>
              </w:rPr>
            </w:pPr>
            <w:r w:rsidRPr="0062558C">
              <w:rPr>
                <w:rFonts w:ascii="Times New Roman" w:hAnsi="Times New Roman" w:cs="Times New Roman"/>
                <w:b w:val="0"/>
                <w:sz w:val="24"/>
                <w:szCs w:val="24"/>
              </w:rPr>
              <w:t>16:15</w:t>
            </w:r>
          </w:p>
        </w:tc>
        <w:tc>
          <w:tcPr>
            <w:tcW w:w="5103" w:type="dxa"/>
            <w:shd w:val="clear" w:color="auto" w:fill="FFFFFF" w:themeFill="background1"/>
          </w:tcPr>
          <w:p w14:paraId="5CBE90C4" w14:textId="77777777" w:rsidR="003376B6" w:rsidRPr="00483E79" w:rsidRDefault="003376B6" w:rsidP="00A4550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Lower </w:t>
            </w:r>
            <w:r w:rsidR="00BD7085">
              <w:rPr>
                <w:rFonts w:ascii="Times New Roman" w:hAnsi="Times New Roman" w:cs="Times New Roman"/>
                <w:sz w:val="24"/>
                <w:szCs w:val="24"/>
              </w:rPr>
              <w:t>L</w:t>
            </w:r>
            <w:r w:rsidR="007B6628">
              <w:rPr>
                <w:rFonts w:ascii="Times New Roman" w:hAnsi="Times New Roman" w:cs="Times New Roman"/>
                <w:sz w:val="24"/>
                <w:szCs w:val="24"/>
              </w:rPr>
              <w:t>imb Anatomy (brief r</w:t>
            </w:r>
            <w:r w:rsidRPr="00483E79">
              <w:rPr>
                <w:rFonts w:ascii="Times New Roman" w:hAnsi="Times New Roman" w:cs="Times New Roman"/>
                <w:sz w:val="24"/>
                <w:szCs w:val="24"/>
              </w:rPr>
              <w:t>evision</w:t>
            </w:r>
            <w:r w:rsidR="007B6628">
              <w:rPr>
                <w:rFonts w:ascii="Times New Roman" w:hAnsi="Times New Roman" w:cs="Times New Roman"/>
                <w:sz w:val="24"/>
                <w:szCs w:val="24"/>
              </w:rPr>
              <w:t>)</w:t>
            </w:r>
          </w:p>
        </w:tc>
        <w:tc>
          <w:tcPr>
            <w:tcW w:w="3544" w:type="dxa"/>
            <w:shd w:val="clear" w:color="auto" w:fill="FFFFFF" w:themeFill="background1"/>
          </w:tcPr>
          <w:p w14:paraId="15C49569" w14:textId="77777777" w:rsidR="00D32506" w:rsidRPr="00D32506" w:rsidRDefault="00D27373" w:rsidP="00B634F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24"/>
                <w:szCs w:val="24"/>
              </w:rPr>
              <w:t xml:space="preserve">Anthea Liptrot, </w:t>
            </w:r>
            <w:r w:rsidR="000442F8">
              <w:rPr>
                <w:rFonts w:ascii="Times New Roman" w:hAnsi="Times New Roman" w:cs="Times New Roman"/>
                <w:sz w:val="16"/>
                <w:szCs w:val="16"/>
              </w:rPr>
              <w:t>P</w:t>
            </w:r>
            <w:r w:rsidRPr="00D27373">
              <w:rPr>
                <w:rFonts w:ascii="Times New Roman" w:hAnsi="Times New Roman" w:cs="Times New Roman"/>
                <w:sz w:val="16"/>
                <w:szCs w:val="16"/>
              </w:rPr>
              <w:t>hysiotherapist</w:t>
            </w:r>
            <w:r w:rsidR="00CA6959">
              <w:rPr>
                <w:rFonts w:ascii="Times New Roman" w:hAnsi="Times New Roman" w:cs="Times New Roman"/>
                <w:sz w:val="16"/>
                <w:szCs w:val="16"/>
              </w:rPr>
              <w:t xml:space="preserve"> &amp; I</w:t>
            </w:r>
            <w:r>
              <w:rPr>
                <w:rFonts w:ascii="Times New Roman" w:hAnsi="Times New Roman" w:cs="Times New Roman"/>
                <w:sz w:val="16"/>
                <w:szCs w:val="16"/>
              </w:rPr>
              <w:t>njector</w:t>
            </w:r>
          </w:p>
        </w:tc>
      </w:tr>
      <w:tr w:rsidR="003376B6" w:rsidRPr="00483E79" w14:paraId="6D766D8F" w14:textId="77777777" w:rsidTr="00565D58">
        <w:trPr>
          <w:cnfStyle w:val="000000010000" w:firstRow="0" w:lastRow="0" w:firstColumn="0" w:lastColumn="0" w:oddVBand="0" w:evenVBand="0" w:oddHBand="0" w:evenHBand="1" w:firstRowFirstColumn="0" w:firstRowLastColumn="0" w:lastRowFirstColumn="0" w:lastRowLastColumn="0"/>
          <w:trHeight w:val="461"/>
        </w:trPr>
        <w:tc>
          <w:tcPr>
            <w:cnfStyle w:val="001000000000" w:firstRow="0" w:lastRow="0" w:firstColumn="1" w:lastColumn="0" w:oddVBand="0" w:evenVBand="0" w:oddHBand="0" w:evenHBand="0" w:firstRowFirstColumn="0" w:firstRowLastColumn="0" w:lastRowFirstColumn="0" w:lastRowLastColumn="0"/>
            <w:tcW w:w="1843" w:type="dxa"/>
          </w:tcPr>
          <w:p w14:paraId="0FE88579" w14:textId="77777777" w:rsidR="003376B6" w:rsidRPr="0062558C" w:rsidRDefault="003376B6">
            <w:pPr>
              <w:rPr>
                <w:rFonts w:ascii="Times New Roman" w:hAnsi="Times New Roman" w:cs="Times New Roman"/>
                <w:b w:val="0"/>
                <w:sz w:val="24"/>
                <w:szCs w:val="24"/>
              </w:rPr>
            </w:pPr>
            <w:r w:rsidRPr="0062558C">
              <w:rPr>
                <w:rFonts w:ascii="Times New Roman" w:hAnsi="Times New Roman" w:cs="Times New Roman"/>
                <w:b w:val="0"/>
                <w:sz w:val="24"/>
                <w:szCs w:val="24"/>
              </w:rPr>
              <w:t>16:30</w:t>
            </w:r>
          </w:p>
        </w:tc>
        <w:tc>
          <w:tcPr>
            <w:tcW w:w="8647" w:type="dxa"/>
            <w:gridSpan w:val="2"/>
            <w:vAlign w:val="center"/>
          </w:tcPr>
          <w:p w14:paraId="66553245" w14:textId="77777777" w:rsidR="003376B6" w:rsidRPr="0062558C" w:rsidRDefault="0062558C" w:rsidP="00470B79">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r w:rsidRPr="0062558C">
              <w:rPr>
                <w:rFonts w:ascii="Times New Roman" w:hAnsi="Times New Roman" w:cs="Times New Roman"/>
                <w:b/>
                <w:sz w:val="24"/>
                <w:szCs w:val="24"/>
              </w:rPr>
              <w:t xml:space="preserve"> </w:t>
            </w:r>
            <w:r w:rsidR="003376B6" w:rsidRPr="0062558C">
              <w:rPr>
                <w:rFonts w:ascii="Times New Roman" w:hAnsi="Times New Roman" w:cs="Times New Roman"/>
                <w:b/>
                <w:sz w:val="24"/>
                <w:szCs w:val="24"/>
              </w:rPr>
              <w:t>End of day 1</w:t>
            </w:r>
          </w:p>
        </w:tc>
      </w:tr>
    </w:tbl>
    <w:p w14:paraId="735607C0" w14:textId="77777777" w:rsidR="00483E79" w:rsidRPr="00565D58" w:rsidRDefault="006C79FF" w:rsidP="00565D58">
      <w:pPr>
        <w:spacing w:after="0" w:line="240" w:lineRule="auto"/>
        <w:rPr>
          <w:rFonts w:ascii="Calibri" w:eastAsia="Calibri" w:hAnsi="Calibri" w:cs="Times New Roman"/>
          <w:b/>
          <w:bCs/>
          <w:i/>
          <w:iCs/>
          <w:sz w:val="16"/>
          <w:szCs w:val="16"/>
        </w:rPr>
      </w:pPr>
      <w:r>
        <w:rPr>
          <w:rFonts w:ascii="Calibri" w:eastAsia="Calibri" w:hAnsi="Calibri" w:cs="Times New Roman"/>
          <w:b/>
          <w:bCs/>
          <w:i/>
          <w:iCs/>
          <w:sz w:val="16"/>
          <w:szCs w:val="16"/>
        </w:rPr>
        <w:t>This meeting has been sponsored</w:t>
      </w:r>
      <w:r w:rsidR="00565D58" w:rsidRPr="00565D58">
        <w:rPr>
          <w:rFonts w:ascii="Calibri" w:eastAsia="Calibri" w:hAnsi="Calibri" w:cs="Times New Roman"/>
          <w:b/>
          <w:bCs/>
          <w:i/>
          <w:iCs/>
          <w:sz w:val="16"/>
          <w:szCs w:val="16"/>
        </w:rPr>
        <w:t>. The sponsors have had no involvement regarding the educational content nor has there been any involvement or support provided for the content, logistics, selectio</w:t>
      </w:r>
      <w:r w:rsidR="00565D58">
        <w:rPr>
          <w:rFonts w:ascii="Calibri" w:eastAsia="Calibri" w:hAnsi="Calibri" w:cs="Times New Roman"/>
          <w:b/>
          <w:bCs/>
          <w:i/>
          <w:iCs/>
          <w:sz w:val="16"/>
          <w:szCs w:val="16"/>
        </w:rPr>
        <w:t xml:space="preserve">n of venue or any other </w:t>
      </w:r>
      <w:r w:rsidR="00565D58" w:rsidRPr="00565D58">
        <w:rPr>
          <w:rFonts w:ascii="Calibri" w:eastAsia="Calibri" w:hAnsi="Calibri" w:cs="Times New Roman"/>
          <w:b/>
          <w:bCs/>
          <w:i/>
          <w:iCs/>
          <w:sz w:val="16"/>
          <w:szCs w:val="16"/>
        </w:rPr>
        <w:t>arrangements.</w:t>
      </w:r>
      <w:r>
        <w:rPr>
          <w:rFonts w:ascii="Calibri" w:eastAsia="Calibri" w:hAnsi="Calibri" w:cs="Times New Roman"/>
          <w:b/>
          <w:bCs/>
          <w:i/>
          <w:iCs/>
          <w:sz w:val="16"/>
          <w:szCs w:val="16"/>
        </w:rPr>
        <w:t xml:space="preserve">                                   </w:t>
      </w:r>
      <w:r w:rsidR="00565D58">
        <w:rPr>
          <w:noProof/>
          <w:lang w:eastAsia="en-GB"/>
        </w:rPr>
        <w:drawing>
          <wp:inline distT="0" distB="0" distL="0" distR="0" wp14:anchorId="0AC1AB5D" wp14:editId="42D7D19F">
            <wp:extent cx="606670" cy="445218"/>
            <wp:effectExtent l="0" t="0" r="3175" b="0"/>
            <wp:docPr id="1" name="Picture 1" descr="Image result for ipsen p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psen phar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065" cy="449911"/>
                    </a:xfrm>
                    <a:prstGeom prst="rect">
                      <a:avLst/>
                    </a:prstGeom>
                    <a:noFill/>
                    <a:ln>
                      <a:noFill/>
                    </a:ln>
                  </pic:spPr>
                </pic:pic>
              </a:graphicData>
            </a:graphic>
          </wp:inline>
        </w:drawing>
      </w:r>
      <w:r w:rsidR="00565D58">
        <w:rPr>
          <w:rFonts w:ascii="Times New Roman" w:hAnsi="Times New Roman" w:cs="Times New Roman"/>
          <w:sz w:val="24"/>
          <w:szCs w:val="24"/>
        </w:rPr>
        <w:tab/>
      </w:r>
      <w:r w:rsidR="00565D58">
        <w:rPr>
          <w:rFonts w:ascii="Times New Roman" w:hAnsi="Times New Roman" w:cs="Times New Roman"/>
          <w:sz w:val="24"/>
          <w:szCs w:val="24"/>
        </w:rPr>
        <w:tab/>
      </w:r>
      <w:r w:rsidR="00565D58">
        <w:rPr>
          <w:noProof/>
          <w:lang w:eastAsia="en-GB"/>
        </w:rPr>
        <w:drawing>
          <wp:inline distT="0" distB="0" distL="0" distR="0" wp14:anchorId="6C919B7F" wp14:editId="29075611">
            <wp:extent cx="680482" cy="422031"/>
            <wp:effectExtent l="0" t="0" r="5715" b="0"/>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61" cy="424127"/>
                    </a:xfrm>
                    <a:prstGeom prst="rect">
                      <a:avLst/>
                    </a:prstGeom>
                    <a:noFill/>
                    <a:ln>
                      <a:noFill/>
                    </a:ln>
                  </pic:spPr>
                </pic:pic>
              </a:graphicData>
            </a:graphic>
          </wp:inline>
        </w:drawing>
      </w:r>
      <w:r w:rsidR="00565D58">
        <w:rPr>
          <w:rFonts w:ascii="Times New Roman" w:hAnsi="Times New Roman" w:cs="Times New Roman"/>
          <w:sz w:val="24"/>
          <w:szCs w:val="24"/>
        </w:rPr>
        <w:tab/>
      </w:r>
      <w:r w:rsidR="00565D58">
        <w:rPr>
          <w:noProof/>
          <w:lang w:eastAsia="en-GB"/>
        </w:rPr>
        <w:t xml:space="preserve">   </w:t>
      </w:r>
      <w:r w:rsidR="00565D58">
        <w:rPr>
          <w:noProof/>
          <w:lang w:eastAsia="en-GB"/>
        </w:rPr>
        <w:tab/>
        <w:t xml:space="preserve">       </w:t>
      </w:r>
      <w:r w:rsidR="00565D58">
        <w:rPr>
          <w:noProof/>
          <w:lang w:eastAsia="en-GB"/>
        </w:rPr>
        <w:drawing>
          <wp:inline distT="0" distB="0" distL="0" distR="0" wp14:anchorId="197D98A1" wp14:editId="025512C9">
            <wp:extent cx="907333" cy="597877"/>
            <wp:effectExtent l="0" t="0" r="7620" b="0"/>
            <wp:docPr id="3" name="Picture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3692" cy="608657"/>
                    </a:xfrm>
                    <a:prstGeom prst="rect">
                      <a:avLst/>
                    </a:prstGeom>
                    <a:noFill/>
                    <a:ln>
                      <a:noFill/>
                    </a:ln>
                  </pic:spPr>
                </pic:pic>
              </a:graphicData>
            </a:graphic>
          </wp:inline>
        </w:drawing>
      </w:r>
      <w:r w:rsidR="00565D58">
        <w:rPr>
          <w:noProof/>
          <w:lang w:eastAsia="en-GB"/>
        </w:rPr>
        <w:t xml:space="preserve">                         </w:t>
      </w:r>
      <w:r w:rsidR="00565D58">
        <w:rPr>
          <w:noProof/>
          <w:lang w:eastAsia="en-GB"/>
        </w:rPr>
        <w:drawing>
          <wp:inline distT="0" distB="0" distL="0" distR="0" wp14:anchorId="14BE68A3" wp14:editId="67C0F0DC">
            <wp:extent cx="518746" cy="445396"/>
            <wp:effectExtent l="0" t="0" r="0" b="0"/>
            <wp:docPr id="4" name="Picture 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791" cy="445434"/>
                    </a:xfrm>
                    <a:prstGeom prst="rect">
                      <a:avLst/>
                    </a:prstGeom>
                    <a:noFill/>
                    <a:ln>
                      <a:noFill/>
                    </a:ln>
                  </pic:spPr>
                </pic:pic>
              </a:graphicData>
            </a:graphic>
          </wp:inline>
        </w:drawing>
      </w:r>
    </w:p>
    <w:tbl>
      <w:tblPr>
        <w:tblStyle w:val="LightGrid-Accent2"/>
        <w:tblW w:w="10774" w:type="dxa"/>
        <w:tblInd w:w="-743" w:type="dxa"/>
        <w:tblLook w:val="04A0" w:firstRow="1" w:lastRow="0" w:firstColumn="1" w:lastColumn="0" w:noHBand="0" w:noVBand="1"/>
      </w:tblPr>
      <w:tblGrid>
        <w:gridCol w:w="2127"/>
        <w:gridCol w:w="4777"/>
        <w:gridCol w:w="3870"/>
      </w:tblGrid>
      <w:tr w:rsidR="00AC5283" w:rsidRPr="00483E79" w14:paraId="61E836AC" w14:textId="77777777" w:rsidTr="00AC52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4" w:type="dxa"/>
            <w:gridSpan w:val="3"/>
            <w:vAlign w:val="center"/>
          </w:tcPr>
          <w:p w14:paraId="467433E1" w14:textId="77777777" w:rsidR="00186C42" w:rsidRDefault="00186C42" w:rsidP="00AC5283">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Day 2 </w:t>
            </w:r>
          </w:p>
          <w:p w14:paraId="72F72490" w14:textId="77777777" w:rsidR="00AC5283" w:rsidRPr="00483E79" w:rsidRDefault="00AC38C9" w:rsidP="00AC5283">
            <w:pPr>
              <w:jc w:val="center"/>
              <w:rPr>
                <w:rFonts w:ascii="Times New Roman" w:hAnsi="Times New Roman" w:cs="Times New Roman"/>
                <w:sz w:val="24"/>
                <w:szCs w:val="24"/>
              </w:rPr>
            </w:pPr>
            <w:r w:rsidRPr="00483E79">
              <w:rPr>
                <w:rFonts w:ascii="Times New Roman" w:hAnsi="Times New Roman" w:cs="Times New Roman"/>
                <w:sz w:val="24"/>
                <w:szCs w:val="24"/>
              </w:rPr>
              <w:t>30</w:t>
            </w:r>
            <w:r w:rsidRPr="00483E79">
              <w:rPr>
                <w:rFonts w:ascii="Times New Roman" w:hAnsi="Times New Roman" w:cs="Times New Roman"/>
                <w:sz w:val="24"/>
                <w:szCs w:val="24"/>
                <w:vertAlign w:val="superscript"/>
              </w:rPr>
              <w:t>th</w:t>
            </w:r>
            <w:r w:rsidRPr="00483E79">
              <w:rPr>
                <w:rFonts w:ascii="Times New Roman" w:hAnsi="Times New Roman" w:cs="Times New Roman"/>
                <w:sz w:val="24"/>
                <w:szCs w:val="24"/>
              </w:rPr>
              <w:t xml:space="preserve"> </w:t>
            </w:r>
            <w:r w:rsidR="00DF4B8D" w:rsidRPr="00483E79">
              <w:rPr>
                <w:rFonts w:ascii="Times New Roman" w:hAnsi="Times New Roman" w:cs="Times New Roman"/>
                <w:sz w:val="24"/>
                <w:szCs w:val="24"/>
              </w:rPr>
              <w:t xml:space="preserve"> April</w:t>
            </w:r>
            <w:r w:rsidR="00AC5283" w:rsidRPr="00483E79">
              <w:rPr>
                <w:rFonts w:ascii="Times New Roman" w:hAnsi="Times New Roman" w:cs="Times New Roman"/>
                <w:sz w:val="24"/>
                <w:szCs w:val="24"/>
              </w:rPr>
              <w:t xml:space="preserve"> 2020</w:t>
            </w:r>
          </w:p>
          <w:p w14:paraId="0E42A2C0" w14:textId="77777777" w:rsidR="00AC38C9" w:rsidRPr="00483E79" w:rsidRDefault="00AC38C9" w:rsidP="00AC5283">
            <w:pPr>
              <w:jc w:val="center"/>
              <w:rPr>
                <w:rFonts w:ascii="Times New Roman" w:hAnsi="Times New Roman" w:cs="Times New Roman"/>
                <w:sz w:val="24"/>
                <w:szCs w:val="24"/>
              </w:rPr>
            </w:pPr>
            <w:r w:rsidRPr="00483E79">
              <w:rPr>
                <w:rFonts w:ascii="Times New Roman" w:hAnsi="Times New Roman" w:cs="Times New Roman"/>
                <w:sz w:val="24"/>
                <w:szCs w:val="24"/>
              </w:rPr>
              <w:t>Thursday</w:t>
            </w:r>
          </w:p>
          <w:p w14:paraId="2D6A4BBC" w14:textId="77777777" w:rsidR="00B13227" w:rsidRPr="00483E79" w:rsidRDefault="00B13227" w:rsidP="00AC5283">
            <w:pPr>
              <w:jc w:val="center"/>
              <w:rPr>
                <w:rFonts w:ascii="Times New Roman" w:hAnsi="Times New Roman" w:cs="Times New Roman"/>
                <w:sz w:val="24"/>
                <w:szCs w:val="24"/>
              </w:rPr>
            </w:pPr>
          </w:p>
        </w:tc>
      </w:tr>
      <w:tr w:rsidR="00962EFE" w:rsidRPr="00483E79" w14:paraId="5FDB3976"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4865A59" w14:textId="77777777" w:rsidR="00962EFE" w:rsidRPr="00186C42" w:rsidRDefault="00962EFE" w:rsidP="00AC5283">
            <w:pPr>
              <w:jc w:val="center"/>
              <w:rPr>
                <w:rFonts w:ascii="Times New Roman" w:hAnsi="Times New Roman" w:cs="Times New Roman"/>
                <w:sz w:val="24"/>
                <w:szCs w:val="24"/>
              </w:rPr>
            </w:pPr>
            <w:r w:rsidRPr="00186C42">
              <w:rPr>
                <w:rFonts w:ascii="Times New Roman" w:hAnsi="Times New Roman" w:cs="Times New Roman"/>
                <w:sz w:val="24"/>
                <w:szCs w:val="24"/>
              </w:rPr>
              <w:t>Time</w:t>
            </w:r>
          </w:p>
        </w:tc>
        <w:tc>
          <w:tcPr>
            <w:tcW w:w="4777" w:type="dxa"/>
            <w:shd w:val="clear" w:color="auto" w:fill="FFFFFF" w:themeFill="background1"/>
          </w:tcPr>
          <w:p w14:paraId="5144D775" w14:textId="77777777" w:rsidR="00962EFE" w:rsidRPr="00186C42" w:rsidRDefault="00AC5283"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6C42">
              <w:rPr>
                <w:rFonts w:ascii="Times New Roman" w:hAnsi="Times New Roman" w:cs="Times New Roman"/>
                <w:b/>
                <w:sz w:val="24"/>
                <w:szCs w:val="24"/>
              </w:rPr>
              <w:t>Topic</w:t>
            </w:r>
          </w:p>
        </w:tc>
        <w:tc>
          <w:tcPr>
            <w:tcW w:w="3870" w:type="dxa"/>
            <w:shd w:val="clear" w:color="auto" w:fill="FFFFFF" w:themeFill="background1"/>
          </w:tcPr>
          <w:p w14:paraId="590A7626" w14:textId="77777777" w:rsidR="00962EFE" w:rsidRDefault="00AC5283"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6C42">
              <w:rPr>
                <w:rFonts w:ascii="Times New Roman" w:hAnsi="Times New Roman" w:cs="Times New Roman"/>
                <w:b/>
                <w:sz w:val="24"/>
                <w:szCs w:val="24"/>
              </w:rPr>
              <w:t>Presenter</w:t>
            </w:r>
          </w:p>
          <w:p w14:paraId="0163770F" w14:textId="77777777" w:rsidR="00186C42" w:rsidRPr="00186C42" w:rsidRDefault="00186C42"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962EFE" w:rsidRPr="00483E79" w14:paraId="7B35B407"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8385ADA" w14:textId="77777777" w:rsidR="00962EFE" w:rsidRPr="00186C42" w:rsidRDefault="00C34351">
            <w:pPr>
              <w:rPr>
                <w:rFonts w:ascii="Times New Roman" w:hAnsi="Times New Roman" w:cs="Times New Roman"/>
                <w:b w:val="0"/>
                <w:sz w:val="24"/>
                <w:szCs w:val="24"/>
              </w:rPr>
            </w:pPr>
            <w:r>
              <w:rPr>
                <w:rFonts w:ascii="Times New Roman" w:hAnsi="Times New Roman" w:cs="Times New Roman"/>
                <w:b w:val="0"/>
                <w:sz w:val="24"/>
                <w:szCs w:val="24"/>
              </w:rPr>
              <w:t>08:30</w:t>
            </w:r>
          </w:p>
        </w:tc>
        <w:tc>
          <w:tcPr>
            <w:tcW w:w="4777" w:type="dxa"/>
            <w:shd w:val="clear" w:color="auto" w:fill="FFFFFF" w:themeFill="background1"/>
          </w:tcPr>
          <w:p w14:paraId="25025395" w14:textId="77777777" w:rsidR="00962EFE" w:rsidRPr="00483E79" w:rsidRDefault="00962E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Arrive</w:t>
            </w:r>
          </w:p>
          <w:p w14:paraId="654D54AB" w14:textId="77777777" w:rsidR="0008556A" w:rsidRPr="00483E79" w:rsidRDefault="0008556A">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870" w:type="dxa"/>
            <w:shd w:val="clear" w:color="auto" w:fill="FFFFFF" w:themeFill="background1"/>
          </w:tcPr>
          <w:p w14:paraId="62B60048" w14:textId="77777777" w:rsidR="00962EFE" w:rsidRPr="00483E79" w:rsidRDefault="00962EF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962EFE" w:rsidRPr="00483E79" w14:paraId="1422DD34"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64863A2" w14:textId="77777777" w:rsidR="00962EFE" w:rsidRPr="00186C42" w:rsidRDefault="00962EFE">
            <w:pPr>
              <w:rPr>
                <w:rFonts w:ascii="Times New Roman" w:hAnsi="Times New Roman" w:cs="Times New Roman"/>
                <w:b w:val="0"/>
                <w:sz w:val="24"/>
                <w:szCs w:val="24"/>
              </w:rPr>
            </w:pPr>
            <w:r w:rsidRPr="00186C42">
              <w:rPr>
                <w:rFonts w:ascii="Times New Roman" w:hAnsi="Times New Roman" w:cs="Times New Roman"/>
                <w:b w:val="0"/>
                <w:sz w:val="24"/>
                <w:szCs w:val="24"/>
              </w:rPr>
              <w:t>09:00</w:t>
            </w:r>
          </w:p>
        </w:tc>
        <w:tc>
          <w:tcPr>
            <w:tcW w:w="4777" w:type="dxa"/>
            <w:shd w:val="clear" w:color="auto" w:fill="FFFFFF" w:themeFill="background1"/>
          </w:tcPr>
          <w:p w14:paraId="322317B1" w14:textId="77777777" w:rsidR="0008556A" w:rsidRDefault="00B13227" w:rsidP="00186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Botulinum toxin </w:t>
            </w:r>
            <w:r w:rsidR="00916168" w:rsidRPr="00483E79">
              <w:rPr>
                <w:rFonts w:ascii="Times New Roman" w:hAnsi="Times New Roman" w:cs="Times New Roman"/>
                <w:sz w:val="24"/>
                <w:szCs w:val="24"/>
              </w:rPr>
              <w:t xml:space="preserve">A </w:t>
            </w:r>
            <w:r w:rsidRPr="00483E79">
              <w:rPr>
                <w:rFonts w:ascii="Times New Roman" w:hAnsi="Times New Roman" w:cs="Times New Roman"/>
                <w:sz w:val="24"/>
                <w:szCs w:val="24"/>
              </w:rPr>
              <w:t xml:space="preserve">use in </w:t>
            </w:r>
            <w:r w:rsidR="00C252D9" w:rsidRPr="00483E79">
              <w:rPr>
                <w:rFonts w:ascii="Times New Roman" w:hAnsi="Times New Roman" w:cs="Times New Roman"/>
                <w:sz w:val="24"/>
                <w:szCs w:val="24"/>
              </w:rPr>
              <w:t xml:space="preserve">Upper limb </w:t>
            </w:r>
            <w:r w:rsidRPr="00483E79">
              <w:rPr>
                <w:rFonts w:ascii="Times New Roman" w:hAnsi="Times New Roman" w:cs="Times New Roman"/>
                <w:sz w:val="24"/>
                <w:szCs w:val="24"/>
              </w:rPr>
              <w:t>spasticity</w:t>
            </w:r>
            <w:r w:rsidR="00CB00DC">
              <w:rPr>
                <w:rFonts w:ascii="Times New Roman" w:hAnsi="Times New Roman" w:cs="Times New Roman"/>
                <w:sz w:val="24"/>
                <w:szCs w:val="24"/>
              </w:rPr>
              <w:t xml:space="preserve"> (</w:t>
            </w:r>
            <w:r w:rsidR="00C252D9" w:rsidRPr="00483E79">
              <w:rPr>
                <w:rFonts w:ascii="Times New Roman" w:hAnsi="Times New Roman" w:cs="Times New Roman"/>
                <w:sz w:val="24"/>
                <w:szCs w:val="24"/>
              </w:rPr>
              <w:t xml:space="preserve">different case </w:t>
            </w:r>
            <w:r w:rsidR="00667805" w:rsidRPr="00483E79">
              <w:rPr>
                <w:rFonts w:ascii="Times New Roman" w:hAnsi="Times New Roman" w:cs="Times New Roman"/>
                <w:sz w:val="24"/>
                <w:szCs w:val="24"/>
              </w:rPr>
              <w:t>scenarios</w:t>
            </w:r>
            <w:r w:rsidR="00C252D9" w:rsidRPr="00483E79">
              <w:rPr>
                <w:rFonts w:ascii="Times New Roman" w:hAnsi="Times New Roman" w:cs="Times New Roman"/>
                <w:sz w:val="24"/>
                <w:szCs w:val="24"/>
              </w:rPr>
              <w:t>)</w:t>
            </w:r>
          </w:p>
          <w:p w14:paraId="0750B2FA" w14:textId="77777777" w:rsidR="00186C42" w:rsidRPr="00483E79" w:rsidRDefault="00186C42" w:rsidP="00186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70" w:type="dxa"/>
            <w:shd w:val="clear" w:color="auto" w:fill="FFFFFF" w:themeFill="background1"/>
          </w:tcPr>
          <w:p w14:paraId="3DEED3D9" w14:textId="77777777" w:rsidR="00CA6959" w:rsidRDefault="00CA6959" w:rsidP="00186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Mr J</w:t>
            </w:r>
            <w:r w:rsidR="00144E44">
              <w:rPr>
                <w:rFonts w:ascii="Times New Roman" w:hAnsi="Times New Roman" w:cs="Times New Roman"/>
                <w:sz w:val="24"/>
                <w:szCs w:val="24"/>
              </w:rPr>
              <w:t xml:space="preserve"> </w:t>
            </w:r>
            <w:r>
              <w:rPr>
                <w:rFonts w:ascii="Times New Roman" w:hAnsi="Times New Roman" w:cs="Times New Roman"/>
                <w:sz w:val="24"/>
                <w:szCs w:val="24"/>
              </w:rPr>
              <w:t>Tadvi</w:t>
            </w:r>
            <w:r w:rsidR="00186C42">
              <w:rPr>
                <w:rFonts w:ascii="Times New Roman" w:hAnsi="Times New Roman" w:cs="Times New Roman"/>
                <w:sz w:val="24"/>
                <w:szCs w:val="24"/>
              </w:rPr>
              <w:t xml:space="preserve"> </w:t>
            </w:r>
          </w:p>
          <w:p w14:paraId="0E41FA0F" w14:textId="77777777" w:rsidR="00962EFE" w:rsidRPr="00483E79" w:rsidRDefault="00186C42" w:rsidP="00186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186C42">
              <w:rPr>
                <w:rFonts w:ascii="Times New Roman" w:hAnsi="Times New Roman" w:cs="Times New Roman"/>
                <w:sz w:val="16"/>
                <w:szCs w:val="16"/>
              </w:rPr>
              <w:t>Consultant in Rehabilitation Medicine</w:t>
            </w:r>
          </w:p>
        </w:tc>
      </w:tr>
      <w:tr w:rsidR="00C252D9" w:rsidRPr="00483E79" w14:paraId="549FE54E"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88CDFDF" w14:textId="77777777" w:rsidR="00C252D9" w:rsidRPr="00186C42" w:rsidRDefault="0034444A">
            <w:pPr>
              <w:rPr>
                <w:rFonts w:ascii="Times New Roman" w:hAnsi="Times New Roman" w:cs="Times New Roman"/>
                <w:b w:val="0"/>
                <w:sz w:val="24"/>
                <w:szCs w:val="24"/>
              </w:rPr>
            </w:pPr>
            <w:r w:rsidRPr="00186C42">
              <w:rPr>
                <w:rFonts w:ascii="Times New Roman" w:hAnsi="Times New Roman" w:cs="Times New Roman"/>
                <w:b w:val="0"/>
                <w:sz w:val="24"/>
                <w:szCs w:val="24"/>
              </w:rPr>
              <w:t>09:4</w:t>
            </w:r>
            <w:r w:rsidR="00C252D9" w:rsidRPr="00186C42">
              <w:rPr>
                <w:rFonts w:ascii="Times New Roman" w:hAnsi="Times New Roman" w:cs="Times New Roman"/>
                <w:b w:val="0"/>
                <w:sz w:val="24"/>
                <w:szCs w:val="24"/>
              </w:rPr>
              <w:t>0</w:t>
            </w:r>
            <w:r w:rsidRPr="00186C42">
              <w:rPr>
                <w:rFonts w:ascii="Times New Roman" w:hAnsi="Times New Roman" w:cs="Times New Roman"/>
                <w:b w:val="0"/>
                <w:sz w:val="24"/>
                <w:szCs w:val="24"/>
              </w:rPr>
              <w:t xml:space="preserve"> – 10.20</w:t>
            </w:r>
          </w:p>
        </w:tc>
        <w:tc>
          <w:tcPr>
            <w:tcW w:w="4777" w:type="dxa"/>
            <w:shd w:val="clear" w:color="auto" w:fill="FFFFFF" w:themeFill="background1"/>
          </w:tcPr>
          <w:p w14:paraId="6F752887" w14:textId="77777777" w:rsidR="00186C42" w:rsidRDefault="00186C4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Common presentations in lower limb spasticity</w:t>
            </w:r>
            <w:r w:rsidR="00BD7085">
              <w:rPr>
                <w:rFonts w:ascii="Times New Roman" w:hAnsi="Times New Roman" w:cs="Times New Roman"/>
                <w:sz w:val="24"/>
                <w:szCs w:val="24"/>
              </w:rPr>
              <w:t xml:space="preserve"> &amp; Spastic Gait with</w:t>
            </w:r>
            <w:r>
              <w:rPr>
                <w:rFonts w:ascii="Times New Roman" w:hAnsi="Times New Roman" w:cs="Times New Roman"/>
                <w:sz w:val="24"/>
                <w:szCs w:val="24"/>
              </w:rPr>
              <w:t xml:space="preserve"> Use of Botulinum Toxin</w:t>
            </w:r>
          </w:p>
          <w:p w14:paraId="7CA0BDEC" w14:textId="77777777" w:rsidR="00186C42" w:rsidRPr="00483E79" w:rsidRDefault="00186C4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870" w:type="dxa"/>
            <w:shd w:val="clear" w:color="auto" w:fill="FFFFFF" w:themeFill="background1"/>
          </w:tcPr>
          <w:p w14:paraId="3DA302BE" w14:textId="77777777" w:rsidR="00CA6959" w:rsidRDefault="00CA6959" w:rsidP="00186C4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Dr </w:t>
            </w:r>
            <w:r w:rsidR="00C252D9" w:rsidRPr="00483E79">
              <w:rPr>
                <w:rFonts w:ascii="Times New Roman" w:hAnsi="Times New Roman" w:cs="Times New Roman"/>
                <w:sz w:val="24"/>
                <w:szCs w:val="24"/>
              </w:rPr>
              <w:t xml:space="preserve"> </w:t>
            </w:r>
            <w:r>
              <w:rPr>
                <w:rFonts w:ascii="Times New Roman" w:hAnsi="Times New Roman" w:cs="Times New Roman"/>
                <w:sz w:val="24"/>
                <w:szCs w:val="24"/>
              </w:rPr>
              <w:t>M S Chughtai</w:t>
            </w:r>
            <w:r w:rsidR="00186C42">
              <w:rPr>
                <w:rFonts w:ascii="Times New Roman" w:hAnsi="Times New Roman" w:cs="Times New Roman"/>
                <w:sz w:val="24"/>
                <w:szCs w:val="24"/>
              </w:rPr>
              <w:t xml:space="preserve"> </w:t>
            </w:r>
          </w:p>
          <w:p w14:paraId="31ACFE2D" w14:textId="77777777" w:rsidR="00C252D9" w:rsidRPr="00483E79" w:rsidRDefault="00186C42" w:rsidP="00186C42">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186C42">
              <w:rPr>
                <w:rFonts w:ascii="Times New Roman" w:hAnsi="Times New Roman" w:cs="Times New Roman"/>
                <w:sz w:val="16"/>
                <w:szCs w:val="16"/>
              </w:rPr>
              <w:t>Consultant in Rehabilitation Medicine</w:t>
            </w:r>
          </w:p>
        </w:tc>
      </w:tr>
      <w:tr w:rsidR="00962EFE" w:rsidRPr="00483E79" w14:paraId="1DE3535F"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152CBCD4" w14:textId="77777777" w:rsidR="00962EFE" w:rsidRPr="00186C42" w:rsidRDefault="0034444A" w:rsidP="00AC5283">
            <w:pPr>
              <w:rPr>
                <w:rFonts w:ascii="Times New Roman" w:hAnsi="Times New Roman" w:cs="Times New Roman"/>
                <w:b w:val="0"/>
                <w:sz w:val="24"/>
                <w:szCs w:val="24"/>
              </w:rPr>
            </w:pPr>
            <w:r w:rsidRPr="00186C42">
              <w:rPr>
                <w:rFonts w:ascii="Times New Roman" w:hAnsi="Times New Roman" w:cs="Times New Roman"/>
                <w:b w:val="0"/>
                <w:sz w:val="24"/>
                <w:szCs w:val="24"/>
              </w:rPr>
              <w:t>10:2</w:t>
            </w:r>
            <w:r w:rsidR="00DE5335" w:rsidRPr="00186C42">
              <w:rPr>
                <w:rFonts w:ascii="Times New Roman" w:hAnsi="Times New Roman" w:cs="Times New Roman"/>
                <w:b w:val="0"/>
                <w:sz w:val="24"/>
                <w:szCs w:val="24"/>
              </w:rPr>
              <w:t>0</w:t>
            </w:r>
            <w:r w:rsidRPr="00186C42">
              <w:rPr>
                <w:rFonts w:ascii="Times New Roman" w:hAnsi="Times New Roman" w:cs="Times New Roman"/>
                <w:b w:val="0"/>
                <w:sz w:val="24"/>
                <w:szCs w:val="24"/>
              </w:rPr>
              <w:t xml:space="preserve"> – 11:00</w:t>
            </w:r>
          </w:p>
        </w:tc>
        <w:tc>
          <w:tcPr>
            <w:tcW w:w="4777" w:type="dxa"/>
            <w:shd w:val="clear" w:color="auto" w:fill="FFFFFF" w:themeFill="background1"/>
          </w:tcPr>
          <w:p w14:paraId="7054BC2C" w14:textId="77777777" w:rsidR="0008556A" w:rsidRDefault="00AC5283" w:rsidP="00C252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Nerve block and Intrathecal Phenol </w:t>
            </w:r>
            <w:r w:rsidR="00111CAC">
              <w:rPr>
                <w:rFonts w:ascii="Times New Roman" w:hAnsi="Times New Roman" w:cs="Times New Roman"/>
                <w:sz w:val="24"/>
                <w:szCs w:val="24"/>
              </w:rPr>
              <w:t xml:space="preserve">(ITP) </w:t>
            </w:r>
            <w:r w:rsidRPr="00483E79">
              <w:rPr>
                <w:rFonts w:ascii="Times New Roman" w:hAnsi="Times New Roman" w:cs="Times New Roman"/>
                <w:sz w:val="24"/>
                <w:szCs w:val="24"/>
              </w:rPr>
              <w:t xml:space="preserve">treatment for spasticity management </w:t>
            </w:r>
          </w:p>
          <w:p w14:paraId="7DC3D5CC" w14:textId="77777777" w:rsidR="00186C42" w:rsidRPr="00483E79" w:rsidRDefault="00186C42" w:rsidP="00C252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70" w:type="dxa"/>
            <w:shd w:val="clear" w:color="auto" w:fill="FFFFFF" w:themeFill="background1"/>
          </w:tcPr>
          <w:p w14:paraId="5CEDF003" w14:textId="77777777" w:rsidR="00CA6959" w:rsidRDefault="00AC5283" w:rsidP="00AC52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Dr </w:t>
            </w:r>
            <w:r w:rsidR="00186C42">
              <w:rPr>
                <w:rFonts w:ascii="Times New Roman" w:hAnsi="Times New Roman" w:cs="Times New Roman"/>
                <w:sz w:val="24"/>
                <w:szCs w:val="24"/>
              </w:rPr>
              <w:t xml:space="preserve">Sudha </w:t>
            </w:r>
            <w:r w:rsidRPr="00483E79">
              <w:rPr>
                <w:rFonts w:ascii="Times New Roman" w:hAnsi="Times New Roman" w:cs="Times New Roman"/>
                <w:sz w:val="24"/>
                <w:szCs w:val="24"/>
              </w:rPr>
              <w:t>Balakrishnan</w:t>
            </w:r>
            <w:r w:rsidR="00186C42">
              <w:rPr>
                <w:rFonts w:ascii="Times New Roman" w:hAnsi="Times New Roman" w:cs="Times New Roman"/>
                <w:sz w:val="24"/>
                <w:szCs w:val="24"/>
              </w:rPr>
              <w:t xml:space="preserve"> </w:t>
            </w:r>
          </w:p>
          <w:p w14:paraId="2F1D9B80" w14:textId="77777777" w:rsidR="00962EFE" w:rsidRPr="00483E79" w:rsidRDefault="000442F8" w:rsidP="00AC52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16"/>
                <w:szCs w:val="16"/>
              </w:rPr>
              <w:t>Consultant in R</w:t>
            </w:r>
            <w:r w:rsidR="00186C42" w:rsidRPr="00186C42">
              <w:rPr>
                <w:rFonts w:ascii="Times New Roman" w:hAnsi="Times New Roman" w:cs="Times New Roman"/>
                <w:sz w:val="16"/>
                <w:szCs w:val="16"/>
              </w:rPr>
              <w:t>ehabilitation Medicine &amp; ITB Lead</w:t>
            </w:r>
          </w:p>
        </w:tc>
      </w:tr>
      <w:tr w:rsidR="00183195" w:rsidRPr="00483E79" w14:paraId="5E26072B"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35021D22" w14:textId="77777777" w:rsidR="00183195" w:rsidRPr="00186C42" w:rsidRDefault="00C34351" w:rsidP="00AC5283">
            <w:pPr>
              <w:rPr>
                <w:rFonts w:ascii="Times New Roman" w:hAnsi="Times New Roman" w:cs="Times New Roman"/>
                <w:b w:val="0"/>
                <w:sz w:val="24"/>
                <w:szCs w:val="24"/>
              </w:rPr>
            </w:pPr>
            <w:r>
              <w:rPr>
                <w:rFonts w:ascii="Times New Roman" w:hAnsi="Times New Roman" w:cs="Times New Roman"/>
                <w:b w:val="0"/>
                <w:sz w:val="24"/>
                <w:szCs w:val="24"/>
              </w:rPr>
              <w:t>11:00</w:t>
            </w:r>
            <w:r>
              <w:rPr>
                <w:rFonts w:ascii="Times New Roman" w:hAnsi="Times New Roman" w:cs="Times New Roman"/>
                <w:b w:val="0"/>
                <w:sz w:val="24"/>
                <w:szCs w:val="24"/>
              </w:rPr>
              <w:softHyphen/>
              <w:t>--</w:t>
            </w:r>
            <w:r w:rsidR="0034444A" w:rsidRPr="00186C42">
              <w:rPr>
                <w:rFonts w:ascii="Times New Roman" w:hAnsi="Times New Roman" w:cs="Times New Roman"/>
                <w:b w:val="0"/>
                <w:sz w:val="24"/>
                <w:szCs w:val="24"/>
              </w:rPr>
              <w:t>11:1</w:t>
            </w:r>
            <w:r w:rsidR="00DE5335" w:rsidRPr="00186C42">
              <w:rPr>
                <w:rFonts w:ascii="Times New Roman" w:hAnsi="Times New Roman" w:cs="Times New Roman"/>
                <w:b w:val="0"/>
                <w:sz w:val="24"/>
                <w:szCs w:val="24"/>
              </w:rPr>
              <w:t>5</w:t>
            </w:r>
          </w:p>
        </w:tc>
        <w:tc>
          <w:tcPr>
            <w:tcW w:w="8647" w:type="dxa"/>
            <w:gridSpan w:val="2"/>
            <w:shd w:val="clear" w:color="auto" w:fill="FFFFFF" w:themeFill="background1"/>
          </w:tcPr>
          <w:p w14:paraId="2D246EFB" w14:textId="77777777" w:rsidR="00183195" w:rsidRPr="00186C42" w:rsidRDefault="00183195" w:rsidP="00AC528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483E79">
              <w:rPr>
                <w:rFonts w:ascii="Times New Roman" w:hAnsi="Times New Roman" w:cs="Times New Roman"/>
                <w:sz w:val="24"/>
                <w:szCs w:val="24"/>
              </w:rPr>
              <w:t xml:space="preserve">                                   </w:t>
            </w:r>
            <w:r w:rsidR="00186C42">
              <w:rPr>
                <w:rFonts w:ascii="Times New Roman" w:hAnsi="Times New Roman" w:cs="Times New Roman"/>
                <w:sz w:val="24"/>
                <w:szCs w:val="24"/>
              </w:rPr>
              <w:t xml:space="preserve">               </w:t>
            </w:r>
            <w:r w:rsidRPr="00483E79">
              <w:rPr>
                <w:rFonts w:ascii="Times New Roman" w:hAnsi="Times New Roman" w:cs="Times New Roman"/>
                <w:sz w:val="24"/>
                <w:szCs w:val="24"/>
              </w:rPr>
              <w:t xml:space="preserve"> </w:t>
            </w:r>
            <w:r w:rsidRPr="00186C42">
              <w:rPr>
                <w:rFonts w:ascii="Times New Roman" w:hAnsi="Times New Roman" w:cs="Times New Roman"/>
                <w:b/>
                <w:sz w:val="24"/>
                <w:szCs w:val="24"/>
              </w:rPr>
              <w:t>Coffee break</w:t>
            </w:r>
          </w:p>
          <w:p w14:paraId="69C24D8D" w14:textId="77777777" w:rsidR="00183195" w:rsidRPr="00483E79" w:rsidRDefault="00183195" w:rsidP="00AC5283">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AC5283" w:rsidRPr="00483E79" w14:paraId="59D04532"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73EDDA81" w14:textId="77777777" w:rsidR="00AC5283" w:rsidRPr="00186C42" w:rsidRDefault="0034444A" w:rsidP="00AC5283">
            <w:pPr>
              <w:rPr>
                <w:rFonts w:ascii="Times New Roman" w:hAnsi="Times New Roman" w:cs="Times New Roman"/>
                <w:b w:val="0"/>
                <w:sz w:val="24"/>
                <w:szCs w:val="24"/>
              </w:rPr>
            </w:pPr>
            <w:r w:rsidRPr="00186C42">
              <w:rPr>
                <w:rFonts w:ascii="Times New Roman" w:hAnsi="Times New Roman" w:cs="Times New Roman"/>
                <w:b w:val="0"/>
                <w:sz w:val="24"/>
                <w:szCs w:val="24"/>
              </w:rPr>
              <w:t>11:15 – 11:4</w:t>
            </w:r>
            <w:r w:rsidR="00DE5335" w:rsidRPr="00186C42">
              <w:rPr>
                <w:rFonts w:ascii="Times New Roman" w:hAnsi="Times New Roman" w:cs="Times New Roman"/>
                <w:b w:val="0"/>
                <w:sz w:val="24"/>
                <w:szCs w:val="24"/>
              </w:rPr>
              <w:t>5</w:t>
            </w:r>
          </w:p>
        </w:tc>
        <w:tc>
          <w:tcPr>
            <w:tcW w:w="4777" w:type="dxa"/>
            <w:shd w:val="clear" w:color="auto" w:fill="FFFFFF" w:themeFill="background1"/>
          </w:tcPr>
          <w:p w14:paraId="06E4778F" w14:textId="77777777" w:rsidR="00AC5283" w:rsidRPr="00483E79" w:rsidRDefault="00183195" w:rsidP="00AC528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Intrathecal Baclofen</w:t>
            </w:r>
            <w:r w:rsidR="00C71CCC">
              <w:rPr>
                <w:rFonts w:ascii="Times New Roman" w:hAnsi="Times New Roman" w:cs="Times New Roman"/>
                <w:sz w:val="24"/>
                <w:szCs w:val="24"/>
              </w:rPr>
              <w:t xml:space="preserve"> (ITB)</w:t>
            </w:r>
            <w:r w:rsidRPr="00483E79">
              <w:rPr>
                <w:rFonts w:ascii="Times New Roman" w:hAnsi="Times New Roman" w:cs="Times New Roman"/>
                <w:sz w:val="24"/>
                <w:szCs w:val="24"/>
              </w:rPr>
              <w:t xml:space="preserve"> in spasticity management</w:t>
            </w:r>
          </w:p>
        </w:tc>
        <w:tc>
          <w:tcPr>
            <w:tcW w:w="3870" w:type="dxa"/>
            <w:shd w:val="clear" w:color="auto" w:fill="FFFFFF" w:themeFill="background1"/>
          </w:tcPr>
          <w:p w14:paraId="05CB639F" w14:textId="77777777" w:rsidR="00D32506" w:rsidRDefault="00CA6959" w:rsidP="00C343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Dr</w:t>
            </w:r>
            <w:r w:rsidR="00C252D9" w:rsidRPr="00483E79">
              <w:rPr>
                <w:rFonts w:ascii="Times New Roman" w:hAnsi="Times New Roman" w:cs="Times New Roman"/>
                <w:sz w:val="24"/>
                <w:szCs w:val="24"/>
              </w:rPr>
              <w:t xml:space="preserve"> </w:t>
            </w:r>
            <w:r w:rsidR="00186C42">
              <w:rPr>
                <w:rFonts w:ascii="Times New Roman" w:hAnsi="Times New Roman" w:cs="Times New Roman"/>
                <w:sz w:val="24"/>
                <w:szCs w:val="24"/>
              </w:rPr>
              <w:t xml:space="preserve">Ali </w:t>
            </w:r>
            <w:r w:rsidR="00C252D9" w:rsidRPr="00483E79">
              <w:rPr>
                <w:rFonts w:ascii="Times New Roman" w:hAnsi="Times New Roman" w:cs="Times New Roman"/>
                <w:sz w:val="24"/>
                <w:szCs w:val="24"/>
              </w:rPr>
              <w:t>As</w:t>
            </w:r>
            <w:r w:rsidR="003C4736">
              <w:rPr>
                <w:rFonts w:ascii="Times New Roman" w:hAnsi="Times New Roman" w:cs="Times New Roman"/>
                <w:sz w:val="24"/>
                <w:szCs w:val="24"/>
              </w:rPr>
              <w:t>a</w:t>
            </w:r>
            <w:r w:rsidR="00C252D9" w:rsidRPr="00483E79">
              <w:rPr>
                <w:rFonts w:ascii="Times New Roman" w:hAnsi="Times New Roman" w:cs="Times New Roman"/>
                <w:sz w:val="24"/>
                <w:szCs w:val="24"/>
              </w:rPr>
              <w:t>r</w:t>
            </w:r>
          </w:p>
          <w:p w14:paraId="66B986DA" w14:textId="77777777" w:rsidR="00D32506" w:rsidRDefault="00CA6959" w:rsidP="00C343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16"/>
                <w:szCs w:val="16"/>
              </w:rPr>
              <w:t>Senior C</w:t>
            </w:r>
            <w:r w:rsidR="00186C42" w:rsidRPr="00186C42">
              <w:rPr>
                <w:rFonts w:ascii="Times New Roman" w:hAnsi="Times New Roman" w:cs="Times New Roman"/>
                <w:sz w:val="16"/>
                <w:szCs w:val="16"/>
              </w:rPr>
              <w:t>onsultant in Rehabilitation Medicine</w:t>
            </w:r>
            <w:r w:rsidR="00D32506">
              <w:rPr>
                <w:rFonts w:ascii="Times New Roman" w:hAnsi="Times New Roman" w:cs="Times New Roman"/>
                <w:sz w:val="16"/>
                <w:szCs w:val="16"/>
              </w:rPr>
              <w:t xml:space="preserve"> </w:t>
            </w:r>
            <w:r w:rsidR="00C252D9" w:rsidRPr="00483E79">
              <w:rPr>
                <w:rFonts w:ascii="Times New Roman" w:hAnsi="Times New Roman" w:cs="Times New Roman"/>
                <w:sz w:val="24"/>
                <w:szCs w:val="24"/>
              </w:rPr>
              <w:t xml:space="preserve"> </w:t>
            </w:r>
          </w:p>
          <w:p w14:paraId="76774CF5" w14:textId="77777777" w:rsidR="00AC5283" w:rsidRPr="00483E79" w:rsidRDefault="00C34351" w:rsidP="00C3435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Claire Beddall</w:t>
            </w:r>
            <w:r w:rsidR="00186C42">
              <w:rPr>
                <w:rFonts w:ascii="Times New Roman" w:hAnsi="Times New Roman" w:cs="Times New Roman"/>
                <w:sz w:val="24"/>
                <w:szCs w:val="24"/>
              </w:rPr>
              <w:t xml:space="preserve"> </w:t>
            </w:r>
            <w:r w:rsidR="00186C42" w:rsidRPr="00186C42">
              <w:rPr>
                <w:rFonts w:ascii="Times New Roman" w:hAnsi="Times New Roman" w:cs="Times New Roman"/>
                <w:sz w:val="16"/>
                <w:szCs w:val="16"/>
              </w:rPr>
              <w:t xml:space="preserve">CNS </w:t>
            </w:r>
            <w:r>
              <w:rPr>
                <w:rFonts w:ascii="Times New Roman" w:hAnsi="Times New Roman" w:cs="Times New Roman"/>
                <w:sz w:val="16"/>
                <w:szCs w:val="16"/>
              </w:rPr>
              <w:t>ITB</w:t>
            </w:r>
          </w:p>
        </w:tc>
      </w:tr>
      <w:tr w:rsidR="00962EFE" w:rsidRPr="00483E79" w14:paraId="4326E9ED"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5FB621D" w14:textId="77777777" w:rsidR="00962EFE" w:rsidRPr="00186C42" w:rsidRDefault="0034444A">
            <w:pPr>
              <w:rPr>
                <w:rFonts w:ascii="Times New Roman" w:hAnsi="Times New Roman" w:cs="Times New Roman"/>
                <w:b w:val="0"/>
                <w:sz w:val="24"/>
                <w:szCs w:val="24"/>
              </w:rPr>
            </w:pPr>
            <w:r w:rsidRPr="00186C42">
              <w:rPr>
                <w:rFonts w:ascii="Times New Roman" w:hAnsi="Times New Roman" w:cs="Times New Roman"/>
                <w:b w:val="0"/>
                <w:sz w:val="24"/>
                <w:szCs w:val="24"/>
              </w:rPr>
              <w:t>11:4</w:t>
            </w:r>
            <w:r w:rsidR="00DE5335" w:rsidRPr="00186C42">
              <w:rPr>
                <w:rFonts w:ascii="Times New Roman" w:hAnsi="Times New Roman" w:cs="Times New Roman"/>
                <w:b w:val="0"/>
                <w:sz w:val="24"/>
                <w:szCs w:val="24"/>
              </w:rPr>
              <w:t xml:space="preserve">5 – </w:t>
            </w:r>
            <w:r w:rsidRPr="00186C42">
              <w:rPr>
                <w:rFonts w:ascii="Times New Roman" w:hAnsi="Times New Roman" w:cs="Times New Roman"/>
                <w:b w:val="0"/>
                <w:sz w:val="24"/>
                <w:szCs w:val="24"/>
              </w:rPr>
              <w:t>12.4</w:t>
            </w:r>
            <w:r w:rsidR="00DE5335" w:rsidRPr="00186C42">
              <w:rPr>
                <w:rFonts w:ascii="Times New Roman" w:hAnsi="Times New Roman" w:cs="Times New Roman"/>
                <w:b w:val="0"/>
                <w:sz w:val="24"/>
                <w:szCs w:val="24"/>
              </w:rPr>
              <w:t>5</w:t>
            </w:r>
          </w:p>
        </w:tc>
        <w:tc>
          <w:tcPr>
            <w:tcW w:w="4777" w:type="dxa"/>
            <w:shd w:val="clear" w:color="auto" w:fill="FFFFFF" w:themeFill="background1"/>
          </w:tcPr>
          <w:p w14:paraId="37EFA8EF" w14:textId="77777777" w:rsidR="0008556A" w:rsidRPr="00186C42" w:rsidRDefault="00186C42" w:rsidP="00B1322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186C42">
              <w:rPr>
                <w:rFonts w:ascii="Times New Roman" w:hAnsi="Times New Roman" w:cs="Times New Roman"/>
                <w:b/>
                <w:sz w:val="24"/>
                <w:szCs w:val="24"/>
              </w:rPr>
              <w:t>P</w:t>
            </w:r>
            <w:r w:rsidR="00AC5283" w:rsidRPr="00186C42">
              <w:rPr>
                <w:rFonts w:ascii="Times New Roman" w:hAnsi="Times New Roman" w:cs="Times New Roman"/>
                <w:b/>
                <w:sz w:val="24"/>
                <w:szCs w:val="24"/>
              </w:rPr>
              <w:t>atients</w:t>
            </w:r>
            <w:r w:rsidR="00E5789E" w:rsidRPr="00186C42">
              <w:rPr>
                <w:rFonts w:ascii="Times New Roman" w:hAnsi="Times New Roman" w:cs="Times New Roman"/>
                <w:b/>
                <w:sz w:val="24"/>
                <w:szCs w:val="24"/>
              </w:rPr>
              <w:t xml:space="preserve"> </w:t>
            </w:r>
            <w:r w:rsidR="00B13227" w:rsidRPr="00186C42">
              <w:rPr>
                <w:rFonts w:ascii="Times New Roman" w:hAnsi="Times New Roman" w:cs="Times New Roman"/>
                <w:b/>
                <w:sz w:val="24"/>
                <w:szCs w:val="24"/>
              </w:rPr>
              <w:t xml:space="preserve">&amp; </w:t>
            </w:r>
            <w:r w:rsidRPr="00186C42">
              <w:rPr>
                <w:rFonts w:ascii="Times New Roman" w:hAnsi="Times New Roman" w:cs="Times New Roman"/>
                <w:b/>
                <w:sz w:val="24"/>
                <w:szCs w:val="24"/>
              </w:rPr>
              <w:t>G</w:t>
            </w:r>
            <w:r w:rsidR="00D03A4E" w:rsidRPr="00186C42">
              <w:rPr>
                <w:rFonts w:ascii="Times New Roman" w:hAnsi="Times New Roman" w:cs="Times New Roman"/>
                <w:b/>
                <w:sz w:val="24"/>
                <w:szCs w:val="24"/>
              </w:rPr>
              <w:t xml:space="preserve">roup </w:t>
            </w:r>
            <w:r w:rsidR="00F801CB" w:rsidRPr="00186C42">
              <w:rPr>
                <w:rFonts w:ascii="Times New Roman" w:hAnsi="Times New Roman" w:cs="Times New Roman"/>
                <w:b/>
                <w:sz w:val="24"/>
                <w:szCs w:val="24"/>
              </w:rPr>
              <w:t xml:space="preserve">based </w:t>
            </w:r>
            <w:r w:rsidR="00E5789E" w:rsidRPr="00186C42">
              <w:rPr>
                <w:rFonts w:ascii="Times New Roman" w:hAnsi="Times New Roman" w:cs="Times New Roman"/>
                <w:b/>
                <w:sz w:val="24"/>
                <w:szCs w:val="24"/>
              </w:rPr>
              <w:t>case discussion</w:t>
            </w:r>
            <w:r w:rsidR="00B13227" w:rsidRPr="00186C42">
              <w:rPr>
                <w:rFonts w:ascii="Times New Roman" w:hAnsi="Times New Roman" w:cs="Times New Roman"/>
                <w:b/>
                <w:sz w:val="24"/>
                <w:szCs w:val="24"/>
              </w:rPr>
              <w:t>s</w:t>
            </w:r>
            <w:r w:rsidR="00E5789E" w:rsidRPr="00186C42">
              <w:rPr>
                <w:rFonts w:ascii="Times New Roman" w:hAnsi="Times New Roman" w:cs="Times New Roman"/>
                <w:b/>
                <w:sz w:val="24"/>
                <w:szCs w:val="24"/>
              </w:rPr>
              <w:t xml:space="preserve">  </w:t>
            </w:r>
          </w:p>
          <w:p w14:paraId="0030ADB9" w14:textId="77777777" w:rsidR="00186C42" w:rsidRPr="00483E79" w:rsidRDefault="00186C42" w:rsidP="00B1322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(Most common clinical scenarios)</w:t>
            </w:r>
          </w:p>
        </w:tc>
        <w:tc>
          <w:tcPr>
            <w:tcW w:w="3870" w:type="dxa"/>
            <w:shd w:val="clear" w:color="auto" w:fill="FFFFFF" w:themeFill="background1"/>
          </w:tcPr>
          <w:p w14:paraId="66853DF7" w14:textId="77777777" w:rsidR="00962EFE" w:rsidRPr="00483E79" w:rsidRDefault="00E5789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WMRC Spasticity team</w:t>
            </w:r>
          </w:p>
          <w:p w14:paraId="20A70992" w14:textId="77777777" w:rsidR="00D03A4E" w:rsidRPr="00483E79" w:rsidRDefault="00D03A4E">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r w:rsidR="00AC5283" w:rsidRPr="00483E79" w14:paraId="12A83D5A"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6E8F24D" w14:textId="77777777" w:rsidR="00AC5283" w:rsidRPr="00186C42" w:rsidRDefault="0034444A">
            <w:pPr>
              <w:rPr>
                <w:rFonts w:ascii="Times New Roman" w:hAnsi="Times New Roman" w:cs="Times New Roman"/>
                <w:b w:val="0"/>
                <w:sz w:val="24"/>
                <w:szCs w:val="24"/>
              </w:rPr>
            </w:pPr>
            <w:r w:rsidRPr="00186C42">
              <w:rPr>
                <w:rFonts w:ascii="Times New Roman" w:hAnsi="Times New Roman" w:cs="Times New Roman"/>
                <w:b w:val="0"/>
                <w:sz w:val="24"/>
                <w:szCs w:val="24"/>
              </w:rPr>
              <w:t>12:4</w:t>
            </w:r>
            <w:r w:rsidR="00DE5335" w:rsidRPr="00186C42">
              <w:rPr>
                <w:rFonts w:ascii="Times New Roman" w:hAnsi="Times New Roman" w:cs="Times New Roman"/>
                <w:b w:val="0"/>
                <w:sz w:val="24"/>
                <w:szCs w:val="24"/>
              </w:rPr>
              <w:t>5</w:t>
            </w:r>
            <w:r w:rsidRPr="00186C42">
              <w:rPr>
                <w:rFonts w:ascii="Times New Roman" w:hAnsi="Times New Roman" w:cs="Times New Roman"/>
                <w:b w:val="0"/>
                <w:sz w:val="24"/>
                <w:szCs w:val="24"/>
              </w:rPr>
              <w:t xml:space="preserve"> – 13:45</w:t>
            </w:r>
          </w:p>
        </w:tc>
        <w:tc>
          <w:tcPr>
            <w:tcW w:w="8647" w:type="dxa"/>
            <w:gridSpan w:val="2"/>
            <w:shd w:val="clear" w:color="auto" w:fill="FFFFFF" w:themeFill="background1"/>
            <w:vAlign w:val="center"/>
          </w:tcPr>
          <w:p w14:paraId="71A45F91" w14:textId="77777777" w:rsidR="00AC5283" w:rsidRPr="00186C42" w:rsidRDefault="00186C42" w:rsidP="00186C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186C42">
              <w:rPr>
                <w:rFonts w:ascii="Times New Roman" w:hAnsi="Times New Roman" w:cs="Times New Roman"/>
                <w:b/>
                <w:sz w:val="24"/>
                <w:szCs w:val="24"/>
              </w:rPr>
              <w:t xml:space="preserve">                      </w:t>
            </w:r>
            <w:r w:rsidR="007D5390">
              <w:rPr>
                <w:rFonts w:ascii="Times New Roman" w:hAnsi="Times New Roman" w:cs="Times New Roman"/>
                <w:b/>
                <w:sz w:val="24"/>
                <w:szCs w:val="24"/>
              </w:rPr>
              <w:t xml:space="preserve">                  </w:t>
            </w:r>
            <w:r w:rsidR="00AC5283" w:rsidRPr="00186C42">
              <w:rPr>
                <w:rFonts w:ascii="Times New Roman" w:hAnsi="Times New Roman" w:cs="Times New Roman"/>
                <w:b/>
                <w:sz w:val="24"/>
                <w:szCs w:val="24"/>
              </w:rPr>
              <w:t>Lunch</w:t>
            </w:r>
            <w:r w:rsidR="007D5390">
              <w:rPr>
                <w:rFonts w:ascii="Times New Roman" w:hAnsi="Times New Roman" w:cs="Times New Roman"/>
                <w:b/>
                <w:sz w:val="24"/>
                <w:szCs w:val="24"/>
              </w:rPr>
              <w:t xml:space="preserve"> and Ultrasound practice</w:t>
            </w:r>
          </w:p>
          <w:p w14:paraId="49F33795" w14:textId="77777777" w:rsidR="00183195" w:rsidRPr="00483E79" w:rsidRDefault="00183195" w:rsidP="00AC528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E5789E" w:rsidRPr="00483E79" w14:paraId="4E6F9259"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B466096" w14:textId="77777777" w:rsidR="00E5789E" w:rsidRPr="00186C42" w:rsidRDefault="0034444A" w:rsidP="000D6D82">
            <w:pPr>
              <w:rPr>
                <w:rFonts w:ascii="Times New Roman" w:hAnsi="Times New Roman" w:cs="Times New Roman"/>
                <w:b w:val="0"/>
                <w:sz w:val="24"/>
                <w:szCs w:val="24"/>
              </w:rPr>
            </w:pPr>
            <w:r w:rsidRPr="00186C42">
              <w:rPr>
                <w:rFonts w:ascii="Times New Roman" w:hAnsi="Times New Roman" w:cs="Times New Roman"/>
                <w:b w:val="0"/>
                <w:sz w:val="24"/>
                <w:szCs w:val="24"/>
              </w:rPr>
              <w:t>13:45 – 14:25</w:t>
            </w:r>
          </w:p>
        </w:tc>
        <w:tc>
          <w:tcPr>
            <w:tcW w:w="4777" w:type="dxa"/>
            <w:shd w:val="clear" w:color="auto" w:fill="FFFFFF" w:themeFill="background1"/>
          </w:tcPr>
          <w:p w14:paraId="35F451DB" w14:textId="77777777" w:rsidR="00B13227" w:rsidRPr="00483E79" w:rsidRDefault="00771865" w:rsidP="00B1322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Surgical role in </w:t>
            </w:r>
            <w:r w:rsidR="00BD7085">
              <w:rPr>
                <w:rFonts w:ascii="Times New Roman" w:hAnsi="Times New Roman" w:cs="Times New Roman"/>
                <w:sz w:val="24"/>
                <w:szCs w:val="24"/>
              </w:rPr>
              <w:t>Upper L</w:t>
            </w:r>
            <w:r w:rsidR="00E5789E" w:rsidRPr="00483E79">
              <w:rPr>
                <w:rFonts w:ascii="Times New Roman" w:hAnsi="Times New Roman" w:cs="Times New Roman"/>
                <w:sz w:val="24"/>
                <w:szCs w:val="24"/>
              </w:rPr>
              <w:t xml:space="preserve">imb </w:t>
            </w:r>
            <w:r w:rsidR="00BD7085">
              <w:rPr>
                <w:rFonts w:ascii="Times New Roman" w:hAnsi="Times New Roman" w:cs="Times New Roman"/>
                <w:sz w:val="24"/>
                <w:szCs w:val="24"/>
              </w:rPr>
              <w:t>s</w:t>
            </w:r>
            <w:r w:rsidR="00350404">
              <w:rPr>
                <w:rFonts w:ascii="Times New Roman" w:hAnsi="Times New Roman" w:cs="Times New Roman"/>
                <w:sz w:val="24"/>
                <w:szCs w:val="24"/>
              </w:rPr>
              <w:t>pasticity</w:t>
            </w:r>
          </w:p>
          <w:p w14:paraId="78F4FF98" w14:textId="77777777" w:rsidR="00E5789E" w:rsidRPr="00483E79" w:rsidRDefault="00E5789E" w:rsidP="00B13227">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c>
          <w:tcPr>
            <w:tcW w:w="3870" w:type="dxa"/>
            <w:shd w:val="clear" w:color="auto" w:fill="FFFFFF" w:themeFill="background1"/>
          </w:tcPr>
          <w:p w14:paraId="69FE5D88" w14:textId="77777777" w:rsidR="00CA6959" w:rsidRDefault="00E5789E" w:rsidP="007718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Mr </w:t>
            </w:r>
            <w:r w:rsidR="00186C42">
              <w:rPr>
                <w:rFonts w:ascii="Times New Roman" w:hAnsi="Times New Roman" w:cs="Times New Roman"/>
                <w:sz w:val="24"/>
                <w:szCs w:val="24"/>
              </w:rPr>
              <w:t xml:space="preserve">Mike </w:t>
            </w:r>
            <w:r w:rsidRPr="00483E79">
              <w:rPr>
                <w:rFonts w:ascii="Times New Roman" w:hAnsi="Times New Roman" w:cs="Times New Roman"/>
                <w:sz w:val="24"/>
                <w:szCs w:val="24"/>
              </w:rPr>
              <w:t>Craigen</w:t>
            </w:r>
            <w:r w:rsidR="00186C42">
              <w:rPr>
                <w:rFonts w:ascii="Times New Roman" w:hAnsi="Times New Roman" w:cs="Times New Roman"/>
                <w:sz w:val="24"/>
                <w:szCs w:val="24"/>
              </w:rPr>
              <w:t xml:space="preserve"> </w:t>
            </w:r>
          </w:p>
          <w:p w14:paraId="5E571939" w14:textId="77777777" w:rsidR="00E5789E" w:rsidRPr="00483E79" w:rsidRDefault="00CA6959" w:rsidP="007718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16"/>
                <w:szCs w:val="16"/>
              </w:rPr>
              <w:t>Senior</w:t>
            </w:r>
            <w:r w:rsidR="00AF3CFE">
              <w:rPr>
                <w:rFonts w:ascii="Times New Roman" w:hAnsi="Times New Roman" w:cs="Times New Roman"/>
                <w:sz w:val="16"/>
                <w:szCs w:val="16"/>
              </w:rPr>
              <w:t xml:space="preserve"> Consul</w:t>
            </w:r>
            <w:r w:rsidR="00186C42" w:rsidRPr="00186C42">
              <w:rPr>
                <w:rFonts w:ascii="Times New Roman" w:hAnsi="Times New Roman" w:cs="Times New Roman"/>
                <w:sz w:val="16"/>
                <w:szCs w:val="16"/>
              </w:rPr>
              <w:t xml:space="preserve">tant Trauma &amp; Orthopaedics </w:t>
            </w:r>
            <w:r w:rsidR="00186C42">
              <w:rPr>
                <w:rFonts w:ascii="Times New Roman" w:hAnsi="Times New Roman" w:cs="Times New Roman"/>
                <w:sz w:val="16"/>
                <w:szCs w:val="16"/>
              </w:rPr>
              <w:t xml:space="preserve">at Royal Orthopaedics Hospital, </w:t>
            </w:r>
            <w:r w:rsidR="00771865">
              <w:rPr>
                <w:rFonts w:ascii="Times New Roman" w:hAnsi="Times New Roman" w:cs="Times New Roman"/>
                <w:sz w:val="16"/>
                <w:szCs w:val="16"/>
              </w:rPr>
              <w:t>(</w:t>
            </w:r>
            <w:r w:rsidR="00D32506">
              <w:rPr>
                <w:rFonts w:ascii="Times New Roman" w:hAnsi="Times New Roman" w:cs="Times New Roman"/>
                <w:sz w:val="16"/>
                <w:szCs w:val="16"/>
              </w:rPr>
              <w:t>Special Interest in Upper L</w:t>
            </w:r>
            <w:r w:rsidR="00186C42" w:rsidRPr="00186C42">
              <w:rPr>
                <w:rFonts w:ascii="Times New Roman" w:hAnsi="Times New Roman" w:cs="Times New Roman"/>
                <w:sz w:val="16"/>
                <w:szCs w:val="16"/>
              </w:rPr>
              <w:t>imb</w:t>
            </w:r>
            <w:r w:rsidR="00771865">
              <w:rPr>
                <w:rFonts w:ascii="Times New Roman" w:hAnsi="Times New Roman" w:cs="Times New Roman"/>
                <w:sz w:val="16"/>
                <w:szCs w:val="16"/>
              </w:rPr>
              <w:t>)</w:t>
            </w:r>
          </w:p>
        </w:tc>
      </w:tr>
      <w:tr w:rsidR="00E5789E" w:rsidRPr="00483E79" w14:paraId="1D32CDCC"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294E36BA" w14:textId="77777777" w:rsidR="00E5789E" w:rsidRPr="00186C42" w:rsidRDefault="0034444A">
            <w:pPr>
              <w:rPr>
                <w:rFonts w:ascii="Times New Roman" w:hAnsi="Times New Roman" w:cs="Times New Roman"/>
                <w:b w:val="0"/>
                <w:sz w:val="24"/>
                <w:szCs w:val="24"/>
              </w:rPr>
            </w:pPr>
            <w:r w:rsidRPr="00186C42">
              <w:rPr>
                <w:rFonts w:ascii="Times New Roman" w:hAnsi="Times New Roman" w:cs="Times New Roman"/>
                <w:b w:val="0"/>
                <w:sz w:val="24"/>
                <w:szCs w:val="24"/>
              </w:rPr>
              <w:t>14:2</w:t>
            </w:r>
            <w:r w:rsidR="00E5789E" w:rsidRPr="00186C42">
              <w:rPr>
                <w:rFonts w:ascii="Times New Roman" w:hAnsi="Times New Roman" w:cs="Times New Roman"/>
                <w:b w:val="0"/>
                <w:sz w:val="24"/>
                <w:szCs w:val="24"/>
              </w:rPr>
              <w:t>5</w:t>
            </w:r>
            <w:r w:rsidRPr="00186C42">
              <w:rPr>
                <w:rFonts w:ascii="Times New Roman" w:hAnsi="Times New Roman" w:cs="Times New Roman"/>
                <w:b w:val="0"/>
                <w:sz w:val="24"/>
                <w:szCs w:val="24"/>
              </w:rPr>
              <w:t xml:space="preserve"> – 15:05</w:t>
            </w:r>
          </w:p>
        </w:tc>
        <w:tc>
          <w:tcPr>
            <w:tcW w:w="4777" w:type="dxa"/>
            <w:shd w:val="clear" w:color="auto" w:fill="FFFFFF" w:themeFill="background1"/>
          </w:tcPr>
          <w:p w14:paraId="3896419B" w14:textId="77777777" w:rsidR="00E5789E" w:rsidRPr="00483E79" w:rsidRDefault="00BD7085" w:rsidP="000D6D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Sialorrho</w:t>
            </w:r>
            <w:r w:rsidR="00E5789E" w:rsidRPr="00483E79">
              <w:rPr>
                <w:rFonts w:ascii="Times New Roman" w:hAnsi="Times New Roman" w:cs="Times New Roman"/>
                <w:sz w:val="24"/>
                <w:szCs w:val="24"/>
              </w:rPr>
              <w:t>ea</w:t>
            </w:r>
            <w:r w:rsidR="00B13227" w:rsidRPr="00483E79">
              <w:rPr>
                <w:rFonts w:ascii="Times New Roman" w:hAnsi="Times New Roman" w:cs="Times New Roman"/>
                <w:sz w:val="24"/>
                <w:szCs w:val="24"/>
              </w:rPr>
              <w:t xml:space="preserve"> management</w:t>
            </w:r>
          </w:p>
        </w:tc>
        <w:tc>
          <w:tcPr>
            <w:tcW w:w="3870" w:type="dxa"/>
            <w:shd w:val="clear" w:color="auto" w:fill="FFFFFF" w:themeFill="background1"/>
          </w:tcPr>
          <w:p w14:paraId="775FAE72" w14:textId="77777777" w:rsidR="00CA6959" w:rsidRDefault="00E5789E" w:rsidP="000D6D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Dr </w:t>
            </w:r>
            <w:r w:rsidR="00771865">
              <w:rPr>
                <w:rFonts w:ascii="Times New Roman" w:hAnsi="Times New Roman" w:cs="Times New Roman"/>
                <w:sz w:val="24"/>
                <w:szCs w:val="24"/>
              </w:rPr>
              <w:t xml:space="preserve">Diba </w:t>
            </w:r>
            <w:r w:rsidRPr="00483E79">
              <w:rPr>
                <w:rFonts w:ascii="Times New Roman" w:hAnsi="Times New Roman" w:cs="Times New Roman"/>
                <w:sz w:val="24"/>
                <w:szCs w:val="24"/>
              </w:rPr>
              <w:t>Shariat</w:t>
            </w:r>
            <w:r w:rsidR="00771865">
              <w:rPr>
                <w:rFonts w:ascii="Times New Roman" w:hAnsi="Times New Roman" w:cs="Times New Roman"/>
                <w:sz w:val="24"/>
                <w:szCs w:val="24"/>
              </w:rPr>
              <w:t xml:space="preserve"> </w:t>
            </w:r>
          </w:p>
          <w:p w14:paraId="2CB45522" w14:textId="77777777" w:rsidR="00B13227" w:rsidRPr="00483E79" w:rsidRDefault="00771865" w:rsidP="000D6D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771865">
              <w:rPr>
                <w:rFonts w:ascii="Times New Roman" w:hAnsi="Times New Roman" w:cs="Times New Roman"/>
                <w:sz w:val="16"/>
                <w:szCs w:val="16"/>
              </w:rPr>
              <w:t xml:space="preserve">Consultant </w:t>
            </w:r>
            <w:r w:rsidR="007D5390">
              <w:rPr>
                <w:rFonts w:ascii="Times New Roman" w:hAnsi="Times New Roman" w:cs="Times New Roman"/>
                <w:sz w:val="16"/>
                <w:szCs w:val="16"/>
              </w:rPr>
              <w:t>in R</w:t>
            </w:r>
            <w:r w:rsidRPr="00771865">
              <w:rPr>
                <w:rFonts w:ascii="Times New Roman" w:hAnsi="Times New Roman" w:cs="Times New Roman"/>
                <w:sz w:val="16"/>
                <w:szCs w:val="16"/>
              </w:rPr>
              <w:t>ehabilitation</w:t>
            </w:r>
            <w:r>
              <w:rPr>
                <w:rFonts w:ascii="Times New Roman" w:hAnsi="Times New Roman" w:cs="Times New Roman"/>
                <w:sz w:val="16"/>
                <w:szCs w:val="16"/>
              </w:rPr>
              <w:t xml:space="preserve"> </w:t>
            </w:r>
            <w:r w:rsidRPr="00771865">
              <w:rPr>
                <w:rFonts w:ascii="Times New Roman" w:hAnsi="Times New Roman" w:cs="Times New Roman"/>
                <w:sz w:val="16"/>
                <w:szCs w:val="16"/>
              </w:rPr>
              <w:t>Medicine</w:t>
            </w:r>
          </w:p>
        </w:tc>
      </w:tr>
      <w:tr w:rsidR="00E5789E" w:rsidRPr="00483E79" w14:paraId="232EDE23" w14:textId="77777777" w:rsidTr="00186C4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410DD9C9" w14:textId="77777777" w:rsidR="00E5789E" w:rsidRPr="00186C42" w:rsidRDefault="00E5789E" w:rsidP="00E5789E">
            <w:pPr>
              <w:rPr>
                <w:rFonts w:ascii="Times New Roman" w:hAnsi="Times New Roman" w:cs="Times New Roman"/>
                <w:b w:val="0"/>
                <w:sz w:val="24"/>
                <w:szCs w:val="24"/>
              </w:rPr>
            </w:pPr>
            <w:r w:rsidRPr="00186C42">
              <w:rPr>
                <w:rFonts w:ascii="Times New Roman" w:hAnsi="Times New Roman" w:cs="Times New Roman"/>
                <w:b w:val="0"/>
                <w:sz w:val="24"/>
                <w:szCs w:val="24"/>
              </w:rPr>
              <w:t>15:</w:t>
            </w:r>
            <w:r w:rsidR="0034444A" w:rsidRPr="00186C42">
              <w:rPr>
                <w:rFonts w:ascii="Times New Roman" w:hAnsi="Times New Roman" w:cs="Times New Roman"/>
                <w:b w:val="0"/>
                <w:sz w:val="24"/>
                <w:szCs w:val="24"/>
              </w:rPr>
              <w:t>05- 15:20</w:t>
            </w:r>
          </w:p>
        </w:tc>
        <w:tc>
          <w:tcPr>
            <w:tcW w:w="8647" w:type="dxa"/>
            <w:gridSpan w:val="2"/>
            <w:shd w:val="clear" w:color="auto" w:fill="FFFFFF" w:themeFill="background1"/>
            <w:vAlign w:val="center"/>
          </w:tcPr>
          <w:p w14:paraId="4B68C338" w14:textId="77777777" w:rsidR="00771865" w:rsidRDefault="00771865" w:rsidP="007718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p w14:paraId="0D1614F6" w14:textId="77777777" w:rsidR="00E5789E" w:rsidRPr="00771865" w:rsidRDefault="00771865" w:rsidP="0077186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Pr>
                <w:rFonts w:ascii="Times New Roman" w:hAnsi="Times New Roman" w:cs="Times New Roman"/>
                <w:sz w:val="24"/>
                <w:szCs w:val="24"/>
              </w:rPr>
              <w:t xml:space="preserve">                                                </w:t>
            </w:r>
            <w:r w:rsidRPr="00771865">
              <w:rPr>
                <w:rFonts w:ascii="Times New Roman" w:hAnsi="Times New Roman" w:cs="Times New Roman"/>
                <w:b/>
                <w:sz w:val="24"/>
                <w:szCs w:val="24"/>
              </w:rPr>
              <w:t xml:space="preserve">Coffee </w:t>
            </w:r>
            <w:r w:rsidR="00E5789E" w:rsidRPr="00771865">
              <w:rPr>
                <w:rFonts w:ascii="Times New Roman" w:hAnsi="Times New Roman" w:cs="Times New Roman"/>
                <w:b/>
                <w:sz w:val="24"/>
                <w:szCs w:val="24"/>
              </w:rPr>
              <w:t>Break</w:t>
            </w:r>
          </w:p>
        </w:tc>
      </w:tr>
      <w:tr w:rsidR="00E5789E" w:rsidRPr="00483E79" w14:paraId="685E095F" w14:textId="77777777" w:rsidTr="00186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FFFFFF" w:themeFill="background1"/>
          </w:tcPr>
          <w:p w14:paraId="580CA41A" w14:textId="77777777" w:rsidR="00E5789E" w:rsidRPr="00186C42" w:rsidRDefault="0034444A" w:rsidP="000D6D82">
            <w:pPr>
              <w:rPr>
                <w:rFonts w:ascii="Times New Roman" w:hAnsi="Times New Roman" w:cs="Times New Roman"/>
                <w:b w:val="0"/>
                <w:sz w:val="24"/>
                <w:szCs w:val="24"/>
              </w:rPr>
            </w:pPr>
            <w:r w:rsidRPr="00186C42">
              <w:rPr>
                <w:rFonts w:ascii="Times New Roman" w:hAnsi="Times New Roman" w:cs="Times New Roman"/>
                <w:b w:val="0"/>
                <w:sz w:val="24"/>
                <w:szCs w:val="24"/>
              </w:rPr>
              <w:t>15:20 – 16:20</w:t>
            </w:r>
          </w:p>
        </w:tc>
        <w:tc>
          <w:tcPr>
            <w:tcW w:w="4777" w:type="dxa"/>
            <w:shd w:val="clear" w:color="auto" w:fill="FFFFFF" w:themeFill="background1"/>
          </w:tcPr>
          <w:p w14:paraId="78006CE8" w14:textId="77777777" w:rsidR="00E5789E" w:rsidRPr="00771865" w:rsidRDefault="00771865" w:rsidP="000D6D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71865">
              <w:rPr>
                <w:rFonts w:ascii="Times New Roman" w:hAnsi="Times New Roman" w:cs="Times New Roman"/>
                <w:b/>
                <w:sz w:val="24"/>
                <w:szCs w:val="24"/>
              </w:rPr>
              <w:t xml:space="preserve">Ultrasound Workshop for </w:t>
            </w:r>
            <w:r>
              <w:rPr>
                <w:rFonts w:ascii="Times New Roman" w:hAnsi="Times New Roman" w:cs="Times New Roman"/>
                <w:b/>
                <w:sz w:val="24"/>
                <w:szCs w:val="24"/>
              </w:rPr>
              <w:t xml:space="preserve">Muscle/nerve identification/Needle guidance </w:t>
            </w:r>
            <w:r w:rsidR="00E5789E" w:rsidRPr="00771865">
              <w:rPr>
                <w:rFonts w:ascii="Times New Roman" w:hAnsi="Times New Roman" w:cs="Times New Roman"/>
                <w:b/>
                <w:sz w:val="24"/>
                <w:szCs w:val="24"/>
              </w:rPr>
              <w:t xml:space="preserve">for injections </w:t>
            </w:r>
          </w:p>
          <w:p w14:paraId="435EFCF6" w14:textId="77777777" w:rsidR="00E5789E" w:rsidRPr="00483E79" w:rsidRDefault="00E5789E" w:rsidP="000D6D8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870" w:type="dxa"/>
            <w:shd w:val="clear" w:color="auto" w:fill="FFFFFF" w:themeFill="background1"/>
          </w:tcPr>
          <w:p w14:paraId="2E1B4CCC" w14:textId="77777777" w:rsidR="00E5789E" w:rsidRPr="00483E79" w:rsidRDefault="00E5789E" w:rsidP="0091616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 xml:space="preserve">Dr </w:t>
            </w:r>
            <w:r w:rsidR="00916168" w:rsidRPr="00483E79">
              <w:rPr>
                <w:rFonts w:ascii="Times New Roman" w:hAnsi="Times New Roman" w:cs="Times New Roman"/>
                <w:sz w:val="24"/>
                <w:szCs w:val="24"/>
              </w:rPr>
              <w:t>Shariat</w:t>
            </w:r>
            <w:r w:rsidR="00C34351">
              <w:rPr>
                <w:rFonts w:ascii="Times New Roman" w:hAnsi="Times New Roman" w:cs="Times New Roman"/>
                <w:sz w:val="24"/>
                <w:szCs w:val="24"/>
              </w:rPr>
              <w:t xml:space="preserve">, </w:t>
            </w:r>
            <w:r w:rsidR="00CA6959">
              <w:rPr>
                <w:rFonts w:ascii="Times New Roman" w:hAnsi="Times New Roman" w:cs="Times New Roman"/>
                <w:sz w:val="24"/>
                <w:szCs w:val="24"/>
              </w:rPr>
              <w:t>Mr</w:t>
            </w:r>
            <w:r w:rsidR="00916168" w:rsidRPr="00483E79">
              <w:rPr>
                <w:rFonts w:ascii="Times New Roman" w:hAnsi="Times New Roman" w:cs="Times New Roman"/>
                <w:sz w:val="24"/>
                <w:szCs w:val="24"/>
              </w:rPr>
              <w:t xml:space="preserve"> Tadvi</w:t>
            </w:r>
            <w:r w:rsidR="007D5390">
              <w:rPr>
                <w:rFonts w:ascii="Times New Roman" w:hAnsi="Times New Roman" w:cs="Times New Roman"/>
                <w:sz w:val="24"/>
                <w:szCs w:val="24"/>
              </w:rPr>
              <w:t xml:space="preserve">, </w:t>
            </w:r>
            <w:r w:rsidR="005A4A65" w:rsidRPr="00483E79">
              <w:rPr>
                <w:rFonts w:ascii="Times New Roman" w:hAnsi="Times New Roman" w:cs="Times New Roman"/>
                <w:sz w:val="24"/>
                <w:szCs w:val="24"/>
              </w:rPr>
              <w:t>Anthea</w:t>
            </w:r>
            <w:r w:rsidR="00CB00DC">
              <w:rPr>
                <w:rFonts w:ascii="Times New Roman" w:hAnsi="Times New Roman" w:cs="Times New Roman"/>
                <w:sz w:val="24"/>
                <w:szCs w:val="24"/>
              </w:rPr>
              <w:t xml:space="preserve"> </w:t>
            </w:r>
            <w:r w:rsidR="00771865">
              <w:rPr>
                <w:rFonts w:ascii="Times New Roman" w:hAnsi="Times New Roman" w:cs="Times New Roman"/>
                <w:sz w:val="24"/>
                <w:szCs w:val="24"/>
              </w:rPr>
              <w:t>Liptrot</w:t>
            </w:r>
            <w:r w:rsidR="007D5390">
              <w:rPr>
                <w:rFonts w:ascii="Times New Roman" w:hAnsi="Times New Roman" w:cs="Times New Roman"/>
                <w:sz w:val="24"/>
                <w:szCs w:val="24"/>
              </w:rPr>
              <w:t xml:space="preserve">, </w:t>
            </w:r>
            <w:r w:rsidR="005A4A65" w:rsidRPr="00483E79">
              <w:rPr>
                <w:rFonts w:ascii="Times New Roman" w:hAnsi="Times New Roman" w:cs="Times New Roman"/>
                <w:sz w:val="24"/>
                <w:szCs w:val="24"/>
              </w:rPr>
              <w:t>Sian</w:t>
            </w:r>
            <w:r w:rsidR="00771865">
              <w:rPr>
                <w:rFonts w:ascii="Times New Roman" w:hAnsi="Times New Roman" w:cs="Times New Roman"/>
                <w:sz w:val="24"/>
                <w:szCs w:val="24"/>
              </w:rPr>
              <w:t xml:space="preserve"> Randerson</w:t>
            </w:r>
            <w:r w:rsidR="00C34351">
              <w:rPr>
                <w:rFonts w:ascii="Times New Roman" w:hAnsi="Times New Roman" w:cs="Times New Roman"/>
                <w:sz w:val="24"/>
                <w:szCs w:val="24"/>
              </w:rPr>
              <w:t>,</w:t>
            </w:r>
            <w:r w:rsidR="00CA6959">
              <w:rPr>
                <w:rFonts w:ascii="Times New Roman" w:hAnsi="Times New Roman" w:cs="Times New Roman"/>
                <w:sz w:val="24"/>
                <w:szCs w:val="24"/>
              </w:rPr>
              <w:t xml:space="preserve"> Dr</w:t>
            </w:r>
            <w:r w:rsidR="005A4A65" w:rsidRPr="00483E79">
              <w:rPr>
                <w:rFonts w:ascii="Times New Roman" w:hAnsi="Times New Roman" w:cs="Times New Roman"/>
                <w:sz w:val="24"/>
                <w:szCs w:val="24"/>
              </w:rPr>
              <w:t xml:space="preserve"> </w:t>
            </w:r>
            <w:r w:rsidR="00DE138B" w:rsidRPr="00483E79">
              <w:rPr>
                <w:rFonts w:ascii="Times New Roman" w:hAnsi="Times New Roman" w:cs="Times New Roman"/>
                <w:sz w:val="24"/>
                <w:szCs w:val="24"/>
              </w:rPr>
              <w:t>Chughtai</w:t>
            </w:r>
            <w:r w:rsidRPr="00483E79">
              <w:rPr>
                <w:rFonts w:ascii="Times New Roman" w:hAnsi="Times New Roman" w:cs="Times New Roman"/>
                <w:sz w:val="24"/>
                <w:szCs w:val="24"/>
              </w:rPr>
              <w:t xml:space="preserve"> </w:t>
            </w:r>
          </w:p>
        </w:tc>
      </w:tr>
      <w:tr w:rsidR="00E5789E" w:rsidRPr="00483E79" w14:paraId="0400BC32" w14:textId="77777777" w:rsidTr="00AC528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7A9A647D" w14:textId="77777777" w:rsidR="00E5789E" w:rsidRPr="00186C42" w:rsidRDefault="00E5789E" w:rsidP="0037649A">
            <w:pPr>
              <w:rPr>
                <w:rFonts w:ascii="Times New Roman" w:hAnsi="Times New Roman" w:cs="Times New Roman"/>
                <w:b w:val="0"/>
                <w:sz w:val="24"/>
                <w:szCs w:val="24"/>
              </w:rPr>
            </w:pPr>
            <w:r w:rsidRPr="00186C42">
              <w:rPr>
                <w:rFonts w:ascii="Times New Roman" w:hAnsi="Times New Roman" w:cs="Times New Roman"/>
                <w:b w:val="0"/>
                <w:sz w:val="24"/>
                <w:szCs w:val="24"/>
              </w:rPr>
              <w:t>16:</w:t>
            </w:r>
            <w:r w:rsidR="0034444A" w:rsidRPr="00186C42">
              <w:rPr>
                <w:rFonts w:ascii="Times New Roman" w:hAnsi="Times New Roman" w:cs="Times New Roman"/>
                <w:b w:val="0"/>
                <w:sz w:val="24"/>
                <w:szCs w:val="24"/>
              </w:rPr>
              <w:t>20</w:t>
            </w:r>
            <w:r w:rsidR="006915F4" w:rsidRPr="00186C42">
              <w:rPr>
                <w:rFonts w:ascii="Times New Roman" w:hAnsi="Times New Roman" w:cs="Times New Roman"/>
                <w:b w:val="0"/>
                <w:sz w:val="24"/>
                <w:szCs w:val="24"/>
              </w:rPr>
              <w:t>—16:30</w:t>
            </w:r>
          </w:p>
        </w:tc>
        <w:tc>
          <w:tcPr>
            <w:tcW w:w="8647" w:type="dxa"/>
            <w:gridSpan w:val="2"/>
            <w:vAlign w:val="center"/>
          </w:tcPr>
          <w:p w14:paraId="100E0D98" w14:textId="77777777" w:rsidR="00E5789E" w:rsidRPr="00483E79" w:rsidRDefault="00B50364" w:rsidP="00AC528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483E79">
              <w:rPr>
                <w:rFonts w:ascii="Times New Roman" w:hAnsi="Times New Roman" w:cs="Times New Roman"/>
                <w:sz w:val="24"/>
                <w:szCs w:val="24"/>
              </w:rPr>
              <w:t>Questions/discussion</w:t>
            </w:r>
          </w:p>
          <w:p w14:paraId="062C2F34" w14:textId="77777777" w:rsidR="00B50364" w:rsidRPr="00483E79" w:rsidRDefault="00B50364" w:rsidP="00AC5283">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b/>
                <w:sz w:val="24"/>
                <w:szCs w:val="24"/>
              </w:rPr>
            </w:pPr>
            <w:r w:rsidRPr="00483E79">
              <w:rPr>
                <w:rFonts w:ascii="Times New Roman" w:hAnsi="Times New Roman" w:cs="Times New Roman"/>
                <w:b/>
                <w:sz w:val="24"/>
                <w:szCs w:val="24"/>
              </w:rPr>
              <w:t>F I N I S H</w:t>
            </w:r>
          </w:p>
          <w:p w14:paraId="681B8D18" w14:textId="77777777" w:rsidR="00B13227" w:rsidRPr="00483E79" w:rsidRDefault="00B13227" w:rsidP="00C3435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p>
        </w:tc>
      </w:tr>
    </w:tbl>
    <w:p w14:paraId="2B4081EA" w14:textId="77777777" w:rsidR="00962EFE" w:rsidRPr="006E5EA2" w:rsidRDefault="00962EFE">
      <w:pPr>
        <w:rPr>
          <w:rFonts w:ascii="Times New Roman" w:hAnsi="Times New Roman" w:cs="Times New Roman"/>
          <w:sz w:val="20"/>
          <w:szCs w:val="20"/>
        </w:rPr>
      </w:pPr>
    </w:p>
    <w:p w14:paraId="64C4A6E0" w14:textId="77777777" w:rsidR="006E5EA2" w:rsidRPr="006E5EA2" w:rsidRDefault="006E5EA2" w:rsidP="006E5EA2">
      <w:pPr>
        <w:spacing w:after="0" w:line="240" w:lineRule="auto"/>
        <w:rPr>
          <w:rFonts w:ascii="Calibri" w:eastAsia="Calibri" w:hAnsi="Calibri" w:cs="Times New Roman"/>
          <w:b/>
          <w:bCs/>
          <w:i/>
          <w:iCs/>
          <w:sz w:val="20"/>
          <w:szCs w:val="20"/>
        </w:rPr>
      </w:pPr>
      <w:r w:rsidRPr="006E5EA2">
        <w:rPr>
          <w:rFonts w:ascii="Calibri" w:eastAsia="Calibri" w:hAnsi="Calibri" w:cs="Times New Roman"/>
          <w:b/>
          <w:bCs/>
          <w:i/>
          <w:iCs/>
          <w:sz w:val="20"/>
          <w:szCs w:val="20"/>
        </w:rPr>
        <w:t>This meeting has been sponsore</w:t>
      </w:r>
      <w:r w:rsidR="006C79FF">
        <w:rPr>
          <w:rFonts w:ascii="Calibri" w:eastAsia="Calibri" w:hAnsi="Calibri" w:cs="Times New Roman"/>
          <w:b/>
          <w:bCs/>
          <w:i/>
          <w:iCs/>
          <w:sz w:val="20"/>
          <w:szCs w:val="20"/>
        </w:rPr>
        <w:t>d</w:t>
      </w:r>
      <w:r w:rsidRPr="006E5EA2">
        <w:rPr>
          <w:rFonts w:ascii="Calibri" w:eastAsia="Calibri" w:hAnsi="Calibri" w:cs="Times New Roman"/>
          <w:b/>
          <w:bCs/>
          <w:i/>
          <w:iCs/>
          <w:sz w:val="20"/>
          <w:szCs w:val="20"/>
        </w:rPr>
        <w:t>. The sponsors have had no involvement regarding the educational content nor has there been any involvement or support provided for the content, logistics, selection of venue or any other meeting arrangements.’</w:t>
      </w:r>
    </w:p>
    <w:p w14:paraId="6742DA68" w14:textId="77777777" w:rsidR="006E5EA2" w:rsidRPr="00483E79" w:rsidRDefault="00565D58">
      <w:pPr>
        <w:rPr>
          <w:rFonts w:ascii="Times New Roman" w:hAnsi="Times New Roman" w:cs="Times New Roman"/>
          <w:sz w:val="24"/>
          <w:szCs w:val="24"/>
        </w:rPr>
      </w:pPr>
      <w:r>
        <w:rPr>
          <w:noProof/>
          <w:lang w:eastAsia="en-GB"/>
        </w:rPr>
        <w:drawing>
          <wp:inline distT="0" distB="0" distL="0" distR="0" wp14:anchorId="6FE508E0" wp14:editId="40927B3A">
            <wp:extent cx="982419" cy="720969"/>
            <wp:effectExtent l="0" t="0" r="8255" b="3175"/>
            <wp:docPr id="5" name="Picture 5" descr="Image result for ipsen pha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psen phar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2774" cy="728568"/>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4E8E31AB" wp14:editId="40143F8B">
            <wp:extent cx="1119960" cy="694593"/>
            <wp:effectExtent l="0" t="0" r="4445" b="0"/>
            <wp:docPr id="6" name="Picture 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9960" cy="694593"/>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63D689D7" wp14:editId="3872EED9">
            <wp:extent cx="827893" cy="545530"/>
            <wp:effectExtent l="0" t="0" r="0" b="698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7893" cy="545530"/>
                    </a:xfrm>
                    <a:prstGeom prst="rect">
                      <a:avLst/>
                    </a:prstGeom>
                    <a:noFill/>
                    <a:ln>
                      <a:noFill/>
                    </a:ln>
                  </pic:spPr>
                </pic:pic>
              </a:graphicData>
            </a:graphic>
          </wp:inline>
        </w:drawing>
      </w:r>
      <w:r>
        <w:rPr>
          <w:noProof/>
          <w:lang w:eastAsia="en-GB"/>
        </w:rPr>
        <w:t xml:space="preserve">                         </w:t>
      </w:r>
      <w:r>
        <w:rPr>
          <w:noProof/>
          <w:lang w:eastAsia="en-GB"/>
        </w:rPr>
        <w:drawing>
          <wp:inline distT="0" distB="0" distL="0" distR="0" wp14:anchorId="2C41CA55" wp14:editId="72FBEE00">
            <wp:extent cx="580293" cy="498240"/>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0342" cy="498282"/>
                    </a:xfrm>
                    <a:prstGeom prst="rect">
                      <a:avLst/>
                    </a:prstGeom>
                    <a:noFill/>
                    <a:ln>
                      <a:noFill/>
                    </a:ln>
                  </pic:spPr>
                </pic:pic>
              </a:graphicData>
            </a:graphic>
          </wp:inline>
        </w:drawing>
      </w:r>
    </w:p>
    <w:sectPr w:rsidR="006E5EA2" w:rsidRPr="00483E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76F0D" w14:textId="77777777" w:rsidR="00CB7EE0" w:rsidRDefault="00CB7EE0" w:rsidP="0008556A">
      <w:pPr>
        <w:spacing w:after="0" w:line="240" w:lineRule="auto"/>
      </w:pPr>
      <w:r>
        <w:separator/>
      </w:r>
    </w:p>
  </w:endnote>
  <w:endnote w:type="continuationSeparator" w:id="0">
    <w:p w14:paraId="427F2878" w14:textId="77777777" w:rsidR="00CB7EE0" w:rsidRDefault="00CB7EE0" w:rsidP="0008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364B3" w14:textId="77777777" w:rsidR="00CB7EE0" w:rsidRDefault="00CB7EE0" w:rsidP="0008556A">
      <w:pPr>
        <w:spacing w:after="0" w:line="240" w:lineRule="auto"/>
      </w:pPr>
      <w:r>
        <w:separator/>
      </w:r>
    </w:p>
  </w:footnote>
  <w:footnote w:type="continuationSeparator" w:id="0">
    <w:p w14:paraId="0AD53FB5" w14:textId="77777777" w:rsidR="00CB7EE0" w:rsidRDefault="00CB7EE0" w:rsidP="000855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17E62"/>
    <w:multiLevelType w:val="hybridMultilevel"/>
    <w:tmpl w:val="A252A23A"/>
    <w:lvl w:ilvl="0" w:tplc="D4C40F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73"/>
    <w:rsid w:val="000442F8"/>
    <w:rsid w:val="000461C7"/>
    <w:rsid w:val="0007402D"/>
    <w:rsid w:val="0007786C"/>
    <w:rsid w:val="00085135"/>
    <w:rsid w:val="0008556A"/>
    <w:rsid w:val="000D5540"/>
    <w:rsid w:val="000D6718"/>
    <w:rsid w:val="00111CAC"/>
    <w:rsid w:val="00144E44"/>
    <w:rsid w:val="00172AE1"/>
    <w:rsid w:val="00183195"/>
    <w:rsid w:val="00186C42"/>
    <w:rsid w:val="001A3F54"/>
    <w:rsid w:val="001E1C20"/>
    <w:rsid w:val="002967A6"/>
    <w:rsid w:val="003338E4"/>
    <w:rsid w:val="003376B6"/>
    <w:rsid w:val="0034444A"/>
    <w:rsid w:val="00350404"/>
    <w:rsid w:val="00350887"/>
    <w:rsid w:val="0037649A"/>
    <w:rsid w:val="003B2C72"/>
    <w:rsid w:val="003B6085"/>
    <w:rsid w:val="003C4736"/>
    <w:rsid w:val="004439CD"/>
    <w:rsid w:val="00470B79"/>
    <w:rsid w:val="00483E79"/>
    <w:rsid w:val="004F3F29"/>
    <w:rsid w:val="00502298"/>
    <w:rsid w:val="00565D58"/>
    <w:rsid w:val="005A4A65"/>
    <w:rsid w:val="0062558C"/>
    <w:rsid w:val="0063661A"/>
    <w:rsid w:val="00667805"/>
    <w:rsid w:val="00687A27"/>
    <w:rsid w:val="006915F4"/>
    <w:rsid w:val="006C79FF"/>
    <w:rsid w:val="006E5EA2"/>
    <w:rsid w:val="00771865"/>
    <w:rsid w:val="0078090E"/>
    <w:rsid w:val="007B6628"/>
    <w:rsid w:val="007B6CE9"/>
    <w:rsid w:val="007D5390"/>
    <w:rsid w:val="00841F4C"/>
    <w:rsid w:val="008C37C6"/>
    <w:rsid w:val="008C7EA8"/>
    <w:rsid w:val="008F6B85"/>
    <w:rsid w:val="00916168"/>
    <w:rsid w:val="00962EFE"/>
    <w:rsid w:val="009A68EC"/>
    <w:rsid w:val="009B708D"/>
    <w:rsid w:val="009D1C47"/>
    <w:rsid w:val="00AA495A"/>
    <w:rsid w:val="00AC38C9"/>
    <w:rsid w:val="00AC5283"/>
    <w:rsid w:val="00AF3CFE"/>
    <w:rsid w:val="00B01710"/>
    <w:rsid w:val="00B03673"/>
    <w:rsid w:val="00B13227"/>
    <w:rsid w:val="00B50364"/>
    <w:rsid w:val="00B51925"/>
    <w:rsid w:val="00B634FB"/>
    <w:rsid w:val="00B9505B"/>
    <w:rsid w:val="00BD7085"/>
    <w:rsid w:val="00C252D9"/>
    <w:rsid w:val="00C304EB"/>
    <w:rsid w:val="00C34351"/>
    <w:rsid w:val="00C71CCC"/>
    <w:rsid w:val="00CA6959"/>
    <w:rsid w:val="00CB00DC"/>
    <w:rsid w:val="00CB7EE0"/>
    <w:rsid w:val="00D03A4E"/>
    <w:rsid w:val="00D27373"/>
    <w:rsid w:val="00D32506"/>
    <w:rsid w:val="00D33D81"/>
    <w:rsid w:val="00D33E2B"/>
    <w:rsid w:val="00D73AF4"/>
    <w:rsid w:val="00DE138B"/>
    <w:rsid w:val="00DE5335"/>
    <w:rsid w:val="00DF4019"/>
    <w:rsid w:val="00DF4B8D"/>
    <w:rsid w:val="00E541FF"/>
    <w:rsid w:val="00E5789E"/>
    <w:rsid w:val="00E63403"/>
    <w:rsid w:val="00EC75C0"/>
    <w:rsid w:val="00F343E4"/>
    <w:rsid w:val="00F50F97"/>
    <w:rsid w:val="00F801CB"/>
    <w:rsid w:val="00F95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8E0E"/>
  <w15:docId w15:val="{0E751D7F-D608-4EB7-BB8C-A25E8E0C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3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5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56A"/>
  </w:style>
  <w:style w:type="paragraph" w:styleId="Footer">
    <w:name w:val="footer"/>
    <w:basedOn w:val="Normal"/>
    <w:link w:val="FooterChar"/>
    <w:uiPriority w:val="99"/>
    <w:unhideWhenUsed/>
    <w:rsid w:val="00085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56A"/>
  </w:style>
  <w:style w:type="table" w:styleId="MediumShading2-Accent5">
    <w:name w:val="Medium Shading 2 Accent 5"/>
    <w:basedOn w:val="TableNormal"/>
    <w:uiPriority w:val="64"/>
    <w:rsid w:val="000855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5">
    <w:name w:val="Light Grid Accent 5"/>
    <w:basedOn w:val="TableNormal"/>
    <w:uiPriority w:val="62"/>
    <w:rsid w:val="0008556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2">
    <w:name w:val="Light Grid Accent 2"/>
    <w:basedOn w:val="TableNormal"/>
    <w:uiPriority w:val="62"/>
    <w:rsid w:val="0008556A"/>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AC5283"/>
    <w:pPr>
      <w:ind w:left="720"/>
      <w:contextualSpacing/>
    </w:pPr>
  </w:style>
  <w:style w:type="paragraph" w:styleId="BalloonText">
    <w:name w:val="Balloon Text"/>
    <w:basedOn w:val="Normal"/>
    <w:link w:val="BalloonTextChar"/>
    <w:uiPriority w:val="99"/>
    <w:semiHidden/>
    <w:unhideWhenUsed/>
    <w:rsid w:val="00565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D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970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7A3CD-0706-4F9D-9490-A588C174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Birmingham Community Healthcare NHS Trust</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Curran Jennifer</dc:creator>
  <cp:lastModifiedBy>Olwen Ellis</cp:lastModifiedBy>
  <cp:revision>2</cp:revision>
  <cp:lastPrinted>2019-09-06T08:20:00Z</cp:lastPrinted>
  <dcterms:created xsi:type="dcterms:W3CDTF">2020-03-03T11:50:00Z</dcterms:created>
  <dcterms:modified xsi:type="dcterms:W3CDTF">2020-03-03T11:50:00Z</dcterms:modified>
</cp:coreProperties>
</file>