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0C4A" w14:textId="77777777" w:rsidR="00954A71" w:rsidRPr="000E0B4B" w:rsidRDefault="00954A71" w:rsidP="00954A71">
      <w:pPr>
        <w:spacing w:line="360" w:lineRule="auto"/>
        <w:jc w:val="both"/>
        <w:rPr>
          <w:rFonts w:asciiTheme="majorHAnsi" w:hAnsiTheme="majorHAnsi"/>
          <w:sz w:val="24"/>
          <w:szCs w:val="24"/>
        </w:rPr>
      </w:pPr>
      <w:bookmarkStart w:id="0" w:name="_Hlk516580621"/>
      <w:bookmarkStart w:id="1" w:name="_GoBack"/>
    </w:p>
    <w:p w14:paraId="68A43E69" w14:textId="77777777" w:rsidR="00954A71" w:rsidRPr="005E1908" w:rsidRDefault="00954A71" w:rsidP="00954A71">
      <w:pPr>
        <w:spacing w:before="300" w:after="150" w:line="276" w:lineRule="auto"/>
        <w:rPr>
          <w:rFonts w:asciiTheme="majorHAnsi" w:eastAsia="Times New Roman" w:hAnsiTheme="majorHAnsi" w:cs="Arial"/>
          <w:b/>
          <w:sz w:val="24"/>
          <w:szCs w:val="24"/>
          <w:vertAlign w:val="subscript"/>
        </w:rPr>
      </w:pPr>
      <w:r w:rsidRPr="005E1908">
        <w:rPr>
          <w:rFonts w:asciiTheme="majorHAnsi" w:eastAsia="Times New Roman" w:hAnsiTheme="majorHAnsi" w:cs="Arial"/>
          <w:b/>
          <w:sz w:val="24"/>
          <w:szCs w:val="24"/>
          <w:vertAlign w:val="subscript"/>
        </w:rPr>
        <w:t>8th Edition of International Conference on Internal Medicine &amp; Patient Care</w:t>
      </w:r>
      <w:r w:rsidRPr="005E1908">
        <w:rPr>
          <w:rFonts w:asciiTheme="majorHAnsi" w:eastAsia="Times New Roman" w:hAnsiTheme="majorHAnsi"/>
          <w:b/>
          <w:bCs/>
          <w:kern w:val="36"/>
          <w:sz w:val="24"/>
          <w:szCs w:val="24"/>
          <w:vertAlign w:val="subscript"/>
        </w:rPr>
        <w:t>, March 25 -26, 2019, Rome, Italy</w:t>
      </w:r>
    </w:p>
    <w:p w14:paraId="7FFB1F94" w14:textId="77777777" w:rsidR="00954A71" w:rsidRPr="005E1908" w:rsidRDefault="00954A71" w:rsidP="00954A71">
      <w:pPr>
        <w:tabs>
          <w:tab w:val="left" w:pos="2280"/>
        </w:tabs>
        <w:spacing w:line="276" w:lineRule="auto"/>
        <w:jc w:val="both"/>
        <w:rPr>
          <w:rFonts w:asciiTheme="majorHAnsi" w:hAnsiTheme="majorHAnsi" w:cs="Arial"/>
          <w:sz w:val="24"/>
          <w:szCs w:val="24"/>
          <w:vertAlign w:val="subscript"/>
        </w:rPr>
      </w:pPr>
      <w:r w:rsidRPr="005E1908">
        <w:rPr>
          <w:rFonts w:asciiTheme="majorHAnsi" w:hAnsiTheme="majorHAnsi" w:cs="Arial"/>
          <w:sz w:val="24"/>
          <w:szCs w:val="24"/>
          <w:vertAlign w:val="subscript"/>
        </w:rPr>
        <w:tab/>
      </w:r>
    </w:p>
    <w:p w14:paraId="5FF75E02" w14:textId="77777777" w:rsidR="00954A71" w:rsidRPr="005E1908" w:rsidRDefault="00954A71" w:rsidP="00954A71">
      <w:pPr>
        <w:spacing w:line="276" w:lineRule="auto"/>
        <w:jc w:val="both"/>
        <w:rPr>
          <w:rStyle w:val="Hyperlink"/>
          <w:color w:val="0070C0"/>
          <w:u w:val="none"/>
          <w:vertAlign w:val="subscript"/>
        </w:rPr>
      </w:pPr>
      <w:hyperlink r:id="rId5" w:history="1">
        <w:r w:rsidRPr="005E1908">
          <w:rPr>
            <w:rStyle w:val="Hyperlink"/>
            <w:rFonts w:asciiTheme="majorHAnsi" w:hAnsiTheme="majorHAnsi" w:cs="Arial"/>
            <w:color w:val="0070C0"/>
            <w:sz w:val="24"/>
            <w:szCs w:val="24"/>
            <w:u w:val="none"/>
            <w:vertAlign w:val="subscript"/>
            <w:lang w:val="en-US"/>
          </w:rPr>
          <w:t>Internal Medicine conferences 2019</w:t>
        </w:r>
      </w:hyperlink>
      <w:r w:rsidRPr="005E1908">
        <w:rPr>
          <w:rStyle w:val="Hyperlink"/>
          <w:color w:val="0070C0"/>
          <w:u w:val="none"/>
          <w:vertAlign w:val="subscript"/>
        </w:rPr>
        <w:t xml:space="preserve"> | </w:t>
      </w:r>
      <w:hyperlink r:id="rId6" w:history="1">
        <w:r w:rsidRPr="005E1908">
          <w:rPr>
            <w:rStyle w:val="Hyperlink"/>
            <w:rFonts w:asciiTheme="majorHAnsi" w:hAnsiTheme="majorHAnsi" w:cs="Arial"/>
            <w:color w:val="0070C0"/>
            <w:sz w:val="24"/>
            <w:szCs w:val="24"/>
            <w:u w:val="none"/>
            <w:vertAlign w:val="subscript"/>
            <w:lang w:val="en-US"/>
          </w:rPr>
          <w:t>Patient Care Congress 2019</w:t>
        </w:r>
      </w:hyperlink>
      <w:r w:rsidRPr="005E1908">
        <w:rPr>
          <w:rStyle w:val="Hyperlink"/>
          <w:color w:val="0070C0"/>
          <w:u w:val="none"/>
          <w:vertAlign w:val="subscript"/>
        </w:rPr>
        <w:t xml:space="preserve"> | </w:t>
      </w:r>
      <w:hyperlink r:id="rId7" w:history="1">
        <w:r w:rsidRPr="005E1908">
          <w:rPr>
            <w:rStyle w:val="Hyperlink"/>
            <w:rFonts w:asciiTheme="majorHAnsi" w:hAnsiTheme="majorHAnsi" w:cs="Arial"/>
            <w:color w:val="0070C0"/>
            <w:sz w:val="24"/>
            <w:szCs w:val="24"/>
            <w:u w:val="none"/>
            <w:vertAlign w:val="subscript"/>
            <w:lang w:val="en-US"/>
          </w:rPr>
          <w:t>CME Medical Conferences 2019</w:t>
        </w:r>
      </w:hyperlink>
      <w:r w:rsidRPr="005E1908">
        <w:rPr>
          <w:rStyle w:val="Hyperlink"/>
          <w:rFonts w:asciiTheme="majorHAnsi" w:hAnsiTheme="majorHAnsi" w:cs="Arial"/>
          <w:color w:val="0070C0"/>
          <w:sz w:val="24"/>
          <w:szCs w:val="24"/>
          <w:u w:val="none"/>
          <w:vertAlign w:val="subscript"/>
          <w:lang w:val="en-US"/>
        </w:rPr>
        <w:t xml:space="preserve"> | </w:t>
      </w:r>
      <w:hyperlink r:id="rId8" w:history="1">
        <w:r w:rsidRPr="005E1908">
          <w:rPr>
            <w:rStyle w:val="Hyperlink"/>
            <w:rFonts w:asciiTheme="majorHAnsi" w:hAnsiTheme="majorHAnsi" w:cs="Arial"/>
            <w:color w:val="0070C0"/>
            <w:sz w:val="24"/>
            <w:szCs w:val="24"/>
            <w:u w:val="none"/>
            <w:vertAlign w:val="subscript"/>
            <w:lang w:val="en-US"/>
          </w:rPr>
          <w:t>Primary Care Meetings 2019</w:t>
        </w:r>
      </w:hyperlink>
      <w:hyperlink r:id="rId9" w:history="1"/>
    </w:p>
    <w:p w14:paraId="2FDE6CA3" w14:textId="77777777" w:rsidR="00954A71" w:rsidRPr="005E1908" w:rsidRDefault="00954A71" w:rsidP="00954A71">
      <w:pPr>
        <w:spacing w:line="276" w:lineRule="auto"/>
        <w:jc w:val="both"/>
        <w:rPr>
          <w:rFonts w:asciiTheme="majorHAnsi" w:hAnsiTheme="majorHAnsi" w:cs="Arial"/>
          <w:color w:val="0070C0"/>
          <w:sz w:val="24"/>
          <w:szCs w:val="24"/>
          <w:vertAlign w:val="subscript"/>
          <w:lang w:val="en-US"/>
        </w:rPr>
      </w:pPr>
    </w:p>
    <w:p w14:paraId="02FA7100" w14:textId="77777777" w:rsidR="00954A71" w:rsidRPr="005E1908" w:rsidRDefault="00954A71" w:rsidP="00954A71">
      <w:pPr>
        <w:spacing w:line="276" w:lineRule="auto"/>
        <w:jc w:val="both"/>
        <w:rPr>
          <w:rFonts w:asciiTheme="majorHAnsi" w:hAnsiTheme="majorHAnsi" w:cs="Arial"/>
          <w:color w:val="0070C0"/>
          <w:sz w:val="24"/>
          <w:szCs w:val="24"/>
          <w:vertAlign w:val="subscript"/>
          <w:lang w:val="en-US"/>
        </w:rPr>
      </w:pPr>
    </w:p>
    <w:p w14:paraId="5CCDC0ED" w14:textId="77777777" w:rsidR="00954A71" w:rsidRPr="005E1908" w:rsidRDefault="00954A71" w:rsidP="00954A71">
      <w:pPr>
        <w:autoSpaceDE w:val="0"/>
        <w:autoSpaceDN w:val="0"/>
        <w:adjustRightInd w:val="0"/>
        <w:spacing w:line="276" w:lineRule="auto"/>
        <w:jc w:val="both"/>
        <w:rPr>
          <w:rFonts w:asciiTheme="majorHAnsi" w:eastAsia="Times New Roman" w:hAnsiTheme="majorHAnsi" w:cs="Arial"/>
          <w:sz w:val="24"/>
          <w:szCs w:val="24"/>
          <w:vertAlign w:val="subscript"/>
        </w:rPr>
      </w:pPr>
      <w:r w:rsidRPr="005E1908">
        <w:rPr>
          <w:rFonts w:asciiTheme="majorHAnsi" w:eastAsia="Times New Roman" w:hAnsiTheme="majorHAnsi" w:cs="Arial"/>
          <w:sz w:val="24"/>
          <w:szCs w:val="24"/>
          <w:vertAlign w:val="subscript"/>
        </w:rPr>
        <w:t xml:space="preserve">The </w:t>
      </w:r>
      <w:proofErr w:type="spellStart"/>
      <w:r w:rsidRPr="005E1908">
        <w:rPr>
          <w:rFonts w:asciiTheme="majorHAnsi" w:eastAsia="Times New Roman" w:hAnsiTheme="majorHAnsi" w:cs="Arial"/>
          <w:sz w:val="24"/>
          <w:szCs w:val="24"/>
          <w:vertAlign w:val="subscript"/>
        </w:rPr>
        <w:t>EuroSciCon</w:t>
      </w:r>
      <w:proofErr w:type="spellEnd"/>
      <w:r w:rsidRPr="005E1908">
        <w:rPr>
          <w:rFonts w:asciiTheme="majorHAnsi" w:eastAsia="Times New Roman" w:hAnsiTheme="majorHAnsi" w:cs="Arial"/>
          <w:sz w:val="24"/>
          <w:szCs w:val="24"/>
          <w:vertAlign w:val="subscript"/>
        </w:rPr>
        <w:t xml:space="preserve"> is holding its 8th European Congress on </w:t>
      </w:r>
      <w:hyperlink r:id="rId10" w:history="1">
        <w:r w:rsidRPr="005E1908">
          <w:rPr>
            <w:rStyle w:val="Hyperlink"/>
            <w:rFonts w:asciiTheme="majorHAnsi" w:hAnsiTheme="majorHAnsi" w:cs="Arial"/>
            <w:color w:val="0070C0"/>
            <w:sz w:val="24"/>
            <w:szCs w:val="24"/>
            <w:u w:val="none"/>
            <w:vertAlign w:val="subscript"/>
            <w:lang w:val="en-US"/>
          </w:rPr>
          <w:t>Internal Medicine &amp; Patient Care</w:t>
        </w:r>
      </w:hyperlink>
      <w:r w:rsidRPr="005E1908">
        <w:rPr>
          <w:rStyle w:val="Hyperlink"/>
          <w:color w:val="0070C0"/>
          <w:u w:val="none"/>
          <w:vertAlign w:val="subscript"/>
          <w:lang w:val="en-US"/>
        </w:rPr>
        <w:t xml:space="preserve"> </w:t>
      </w:r>
      <w:r w:rsidRPr="005E1908">
        <w:rPr>
          <w:rFonts w:asciiTheme="majorHAnsi" w:eastAsia="Times New Roman" w:hAnsiTheme="majorHAnsi" w:cs="Arial"/>
          <w:sz w:val="24"/>
          <w:szCs w:val="24"/>
          <w:vertAlign w:val="subscript"/>
        </w:rPr>
        <w:t>(</w:t>
      </w:r>
      <w:hyperlink r:id="rId11" w:history="1">
        <w:r w:rsidRPr="005E1908">
          <w:rPr>
            <w:rStyle w:val="Hyperlink"/>
            <w:rFonts w:asciiTheme="majorHAnsi" w:hAnsiTheme="majorHAnsi" w:cs="Arial"/>
            <w:color w:val="0070C0"/>
            <w:sz w:val="24"/>
            <w:szCs w:val="24"/>
            <w:u w:val="none"/>
            <w:vertAlign w:val="subscript"/>
            <w:lang w:val="en-US"/>
          </w:rPr>
          <w:t>Internal Medicine 2019</w:t>
        </w:r>
      </w:hyperlink>
      <w:r w:rsidRPr="005E1908">
        <w:rPr>
          <w:rFonts w:asciiTheme="majorHAnsi" w:eastAsia="Times New Roman" w:hAnsiTheme="majorHAnsi" w:cs="Arial"/>
          <w:sz w:val="24"/>
          <w:szCs w:val="24"/>
          <w:vertAlign w:val="subscript"/>
        </w:rPr>
        <w:t xml:space="preserve">) from March 25-26, 2019, Rome, Italy. The theme of this meeting is "Revealing current Research and Advancements in Internal Medicine and Patient Care" which will provide an international platform to discuss the present and future challenges in primary care, patient care, continuing education and expertise meeting. </w:t>
      </w:r>
      <w:hyperlink r:id="rId12" w:history="1">
        <w:r w:rsidRPr="005E1908">
          <w:rPr>
            <w:rStyle w:val="Hyperlink"/>
            <w:rFonts w:asciiTheme="majorHAnsi" w:hAnsiTheme="majorHAnsi" w:cs="Arial"/>
            <w:color w:val="0070C0"/>
            <w:sz w:val="24"/>
            <w:szCs w:val="24"/>
            <w:u w:val="none"/>
            <w:vertAlign w:val="subscript"/>
            <w:lang w:val="en-US"/>
          </w:rPr>
          <w:t>Internal Medicine conferences</w:t>
        </w:r>
      </w:hyperlink>
      <w:r w:rsidRPr="005E1908">
        <w:rPr>
          <w:rFonts w:asciiTheme="majorHAnsi" w:eastAsia="Times New Roman" w:hAnsiTheme="majorHAnsi" w:cs="Arial"/>
          <w:sz w:val="24"/>
          <w:szCs w:val="24"/>
          <w:vertAlign w:val="subscript"/>
        </w:rPr>
        <w:t xml:space="preserve"> aim to promote continuous medical education and encourage a nourishing exchange of facts and ideas in how to deal with the disorders involving patients. Great scientific faculty from USA, Europe as well as other continents expect a highly interesting scientific as well as representative event. </w:t>
      </w:r>
    </w:p>
    <w:p w14:paraId="5C6F1938" w14:textId="77777777" w:rsidR="00954A71" w:rsidRPr="005E1908" w:rsidRDefault="00954A71" w:rsidP="00954A71">
      <w:pPr>
        <w:autoSpaceDE w:val="0"/>
        <w:autoSpaceDN w:val="0"/>
        <w:adjustRightInd w:val="0"/>
        <w:spacing w:line="276" w:lineRule="auto"/>
        <w:jc w:val="both"/>
        <w:rPr>
          <w:rFonts w:asciiTheme="majorHAnsi" w:eastAsia="Times New Roman" w:hAnsiTheme="majorHAnsi" w:cs="Arial"/>
          <w:sz w:val="24"/>
          <w:szCs w:val="24"/>
          <w:vertAlign w:val="subscript"/>
        </w:rPr>
      </w:pPr>
    </w:p>
    <w:p w14:paraId="2D275103" w14:textId="77777777" w:rsidR="00954A71" w:rsidRPr="005E1908" w:rsidRDefault="00954A71" w:rsidP="00954A71">
      <w:pPr>
        <w:autoSpaceDE w:val="0"/>
        <w:autoSpaceDN w:val="0"/>
        <w:adjustRightInd w:val="0"/>
        <w:spacing w:line="276" w:lineRule="auto"/>
        <w:jc w:val="both"/>
        <w:rPr>
          <w:rFonts w:asciiTheme="majorHAnsi" w:hAnsiTheme="majorHAnsi" w:cs="Cambria"/>
          <w:sz w:val="24"/>
          <w:szCs w:val="24"/>
          <w:vertAlign w:val="subscript"/>
          <w:lang w:eastAsia="en-US"/>
        </w:rPr>
      </w:pPr>
      <w:r w:rsidRPr="005E1908">
        <w:rPr>
          <w:rFonts w:asciiTheme="majorHAnsi" w:eastAsia="Times New Roman" w:hAnsiTheme="majorHAnsi" w:cs="Arial"/>
          <w:sz w:val="24"/>
          <w:szCs w:val="24"/>
          <w:vertAlign w:val="subscript"/>
        </w:rPr>
        <w:t>This conference will focus on variety of Internal Medicine and patient care topics through invited plenary lectures, symposia, workshops, invited sessions and oral or poster sessions of unsolicited contributions.</w:t>
      </w:r>
    </w:p>
    <w:p w14:paraId="585BA77F" w14:textId="77777777" w:rsidR="00954A71" w:rsidRPr="005E1908" w:rsidRDefault="00954A71" w:rsidP="00954A71">
      <w:pPr>
        <w:shd w:val="clear" w:color="auto" w:fill="FFFFFF"/>
        <w:spacing w:before="150" w:after="150" w:line="276" w:lineRule="auto"/>
        <w:ind w:right="150"/>
        <w:jc w:val="both"/>
        <w:rPr>
          <w:rFonts w:asciiTheme="majorHAnsi" w:eastAsia="Times New Roman" w:hAnsiTheme="majorHAnsi" w:cs="Arial"/>
          <w:sz w:val="24"/>
          <w:szCs w:val="24"/>
          <w:vertAlign w:val="subscript"/>
        </w:rPr>
      </w:pPr>
      <w:r w:rsidRPr="005E1908">
        <w:rPr>
          <w:rFonts w:asciiTheme="majorHAnsi" w:eastAsia="Times New Roman" w:hAnsiTheme="majorHAnsi" w:cs="Arial"/>
          <w:sz w:val="24"/>
          <w:szCs w:val="24"/>
          <w:vertAlign w:val="subscript"/>
        </w:rPr>
        <w:t xml:space="preserve">Join us for two most extensive and interesting days of discussing contemporary Internal Medicine </w:t>
      </w:r>
      <w:proofErr w:type="gramStart"/>
      <w:r w:rsidRPr="005E1908">
        <w:rPr>
          <w:rFonts w:asciiTheme="majorHAnsi" w:eastAsia="Times New Roman" w:hAnsiTheme="majorHAnsi" w:cs="Arial"/>
          <w:sz w:val="24"/>
          <w:szCs w:val="24"/>
          <w:vertAlign w:val="subscript"/>
        </w:rPr>
        <w:t>And</w:t>
      </w:r>
      <w:proofErr w:type="gramEnd"/>
      <w:r w:rsidRPr="005E1908">
        <w:rPr>
          <w:rFonts w:asciiTheme="majorHAnsi" w:eastAsia="Times New Roman" w:hAnsiTheme="majorHAnsi" w:cs="Arial"/>
          <w:sz w:val="24"/>
          <w:szCs w:val="24"/>
          <w:vertAlign w:val="subscript"/>
        </w:rPr>
        <w:t xml:space="preserve"> Patient Care research. We invite you to contribute and help us to shape the conference through submissions of your research abstracts, papers and e-posters. Also, high quality research contributions describing original and unpublished results of conceptual, constructive, empirical, experimental, or theoretical work in all areas of Internal Medicine &amp; Patient Care are cordially invited for presentation at the conference.</w:t>
      </w:r>
    </w:p>
    <w:p w14:paraId="4F3590F2" w14:textId="77777777" w:rsidR="00954A71" w:rsidRPr="005E1908" w:rsidRDefault="00954A71" w:rsidP="00954A71">
      <w:pPr>
        <w:shd w:val="clear" w:color="auto" w:fill="FFFFFF"/>
        <w:spacing w:before="150" w:after="150" w:line="276" w:lineRule="auto"/>
        <w:ind w:right="150"/>
        <w:jc w:val="both"/>
        <w:rPr>
          <w:rStyle w:val="Hyperlink"/>
          <w:rFonts w:asciiTheme="majorHAnsi" w:hAnsiTheme="majorHAnsi" w:cs="Arial"/>
          <w:color w:val="0070C0"/>
          <w:sz w:val="24"/>
          <w:szCs w:val="24"/>
          <w:u w:val="none"/>
          <w:vertAlign w:val="subscript"/>
          <w:lang w:val="en-US"/>
        </w:rPr>
      </w:pPr>
      <w:r w:rsidRPr="005E1908">
        <w:rPr>
          <w:rFonts w:asciiTheme="majorHAnsi" w:eastAsia="Times New Roman" w:hAnsiTheme="majorHAnsi" w:cs="Arial"/>
          <w:sz w:val="24"/>
          <w:szCs w:val="24"/>
          <w:vertAlign w:val="subscript"/>
        </w:rPr>
        <w:t xml:space="preserve">To learn more about our conference please visit our website- </w:t>
      </w:r>
      <w:hyperlink r:id="rId13" w:history="1">
        <w:r w:rsidRPr="005E1908">
          <w:rPr>
            <w:rStyle w:val="Hyperlink"/>
            <w:rFonts w:asciiTheme="majorHAnsi" w:hAnsiTheme="majorHAnsi" w:cs="Arial"/>
            <w:color w:val="0070C0"/>
            <w:sz w:val="24"/>
            <w:szCs w:val="24"/>
            <w:u w:val="none"/>
            <w:vertAlign w:val="subscript"/>
            <w:lang w:val="en-US"/>
          </w:rPr>
          <w:t>Internal Medicine 2019</w:t>
        </w:r>
      </w:hyperlink>
    </w:p>
    <w:p w14:paraId="55067DA3" w14:textId="77777777" w:rsidR="00954A71" w:rsidRPr="005E1908" w:rsidRDefault="00954A71" w:rsidP="00954A71">
      <w:pPr>
        <w:shd w:val="clear" w:color="auto" w:fill="FFFFFF"/>
        <w:spacing w:before="150" w:after="150" w:line="276" w:lineRule="auto"/>
        <w:ind w:right="150"/>
        <w:jc w:val="both"/>
        <w:rPr>
          <w:vertAlign w:val="subscript"/>
        </w:rPr>
      </w:pPr>
      <w:r w:rsidRPr="005E1908">
        <w:rPr>
          <w:vertAlign w:val="subscript"/>
        </w:rPr>
        <w:t>https:/</w:t>
      </w:r>
      <w:r w:rsidRPr="00354BAB">
        <w:rPr>
          <w:b/>
          <w:vertAlign w:val="subscript"/>
        </w:rPr>
        <w:t>/internalmedicine.euroscicon.com/</w:t>
      </w:r>
    </w:p>
    <w:p w14:paraId="750EBB5D" w14:textId="77777777" w:rsidR="00954A71" w:rsidRPr="005E1908" w:rsidRDefault="00954A71" w:rsidP="00954A71">
      <w:pPr>
        <w:shd w:val="clear" w:color="auto" w:fill="FFFFFF"/>
        <w:spacing w:before="150" w:after="150" w:line="276" w:lineRule="auto"/>
        <w:ind w:right="150"/>
        <w:jc w:val="both"/>
        <w:rPr>
          <w:rFonts w:asciiTheme="majorHAnsi" w:eastAsia="Times New Roman" w:hAnsiTheme="majorHAnsi" w:cs="Arial"/>
          <w:sz w:val="24"/>
          <w:szCs w:val="24"/>
          <w:vertAlign w:val="subscript"/>
        </w:rPr>
      </w:pPr>
      <w:r w:rsidRPr="005E1908">
        <w:rPr>
          <w:rFonts w:asciiTheme="majorHAnsi" w:eastAsia="Times New Roman" w:hAnsiTheme="majorHAnsi" w:cs="Arial"/>
          <w:sz w:val="24"/>
          <w:szCs w:val="24"/>
          <w:vertAlign w:val="subscript"/>
        </w:rPr>
        <w:t>Conference Venue: Rome, Italy</w:t>
      </w:r>
    </w:p>
    <w:p w14:paraId="5136E73B" w14:textId="77777777" w:rsidR="00954A71" w:rsidRPr="005E1908" w:rsidRDefault="00954A71" w:rsidP="00954A71">
      <w:pPr>
        <w:shd w:val="clear" w:color="auto" w:fill="FFFFFF"/>
        <w:spacing w:line="276" w:lineRule="auto"/>
        <w:ind w:right="150"/>
        <w:rPr>
          <w:rFonts w:asciiTheme="majorHAnsi" w:eastAsia="Times New Roman" w:hAnsiTheme="majorHAnsi" w:cs="Arial"/>
          <w:sz w:val="24"/>
          <w:szCs w:val="24"/>
          <w:vertAlign w:val="subscript"/>
        </w:rPr>
      </w:pPr>
      <w:r w:rsidRPr="005E1908">
        <w:rPr>
          <w:rFonts w:asciiTheme="majorHAnsi" w:eastAsia="Times New Roman" w:hAnsiTheme="majorHAnsi" w:cs="Arial"/>
          <w:sz w:val="24"/>
          <w:szCs w:val="24"/>
          <w:vertAlign w:val="subscript"/>
        </w:rPr>
        <w:t>Regards</w:t>
      </w:r>
    </w:p>
    <w:p w14:paraId="4251936E" w14:textId="77777777" w:rsidR="00954A71" w:rsidRPr="005E1908" w:rsidRDefault="00954A71" w:rsidP="00954A71">
      <w:pPr>
        <w:spacing w:before="2" w:line="228" w:lineRule="auto"/>
        <w:ind w:right="4680"/>
        <w:rPr>
          <w:rFonts w:asciiTheme="majorHAnsi" w:eastAsia="Times New Roman" w:hAnsiTheme="majorHAnsi" w:cs="Arial"/>
          <w:sz w:val="24"/>
          <w:szCs w:val="24"/>
          <w:vertAlign w:val="subscript"/>
        </w:rPr>
      </w:pPr>
      <w:r w:rsidRPr="005E1908">
        <w:rPr>
          <w:rFonts w:asciiTheme="majorHAnsi" w:eastAsia="Times New Roman" w:hAnsiTheme="majorHAnsi" w:cs="Arial"/>
          <w:sz w:val="24"/>
          <w:szCs w:val="24"/>
          <w:vertAlign w:val="subscript"/>
        </w:rPr>
        <w:t xml:space="preserve">Anne </w:t>
      </w:r>
      <w:proofErr w:type="spellStart"/>
      <w:r w:rsidRPr="005E1908">
        <w:rPr>
          <w:rFonts w:asciiTheme="majorHAnsi" w:eastAsia="Times New Roman" w:hAnsiTheme="majorHAnsi" w:cs="Arial"/>
          <w:sz w:val="24"/>
          <w:szCs w:val="24"/>
          <w:vertAlign w:val="subscript"/>
        </w:rPr>
        <w:t>Zivor</w:t>
      </w:r>
      <w:proofErr w:type="spellEnd"/>
      <w:r w:rsidRPr="005E1908">
        <w:rPr>
          <w:rFonts w:asciiTheme="majorHAnsi" w:eastAsia="Times New Roman" w:hAnsiTheme="majorHAnsi" w:cs="Arial"/>
          <w:sz w:val="24"/>
          <w:szCs w:val="24"/>
          <w:vertAlign w:val="subscript"/>
        </w:rPr>
        <w:t xml:space="preserve"> </w:t>
      </w:r>
    </w:p>
    <w:p w14:paraId="4E91CA5D" w14:textId="77777777" w:rsidR="00954A71" w:rsidRPr="005E1908" w:rsidRDefault="00954A71" w:rsidP="00954A71">
      <w:pPr>
        <w:spacing w:before="2" w:line="228" w:lineRule="auto"/>
        <w:ind w:right="4680"/>
        <w:rPr>
          <w:rFonts w:asciiTheme="majorHAnsi" w:eastAsiaTheme="minorEastAsia" w:hAnsiTheme="majorHAnsi"/>
          <w:b/>
          <w:bCs/>
          <w:noProof/>
          <w:color w:val="231F20"/>
          <w:sz w:val="24"/>
          <w:szCs w:val="24"/>
          <w:vertAlign w:val="subscript"/>
          <w:lang w:val="en-US"/>
        </w:rPr>
      </w:pPr>
      <w:r w:rsidRPr="005E1908">
        <w:rPr>
          <w:rFonts w:asciiTheme="majorHAnsi" w:eastAsiaTheme="minorEastAsia" w:hAnsiTheme="majorHAnsi"/>
          <w:noProof/>
          <w:color w:val="231F20"/>
          <w:sz w:val="24"/>
          <w:szCs w:val="24"/>
          <w:vertAlign w:val="subscript"/>
          <w:lang w:val="en-US"/>
        </w:rPr>
        <w:t xml:space="preserve">Program Co-ordinator Conferences </w:t>
      </w:r>
    </w:p>
    <w:p w14:paraId="4A0D1EBC" w14:textId="77777777" w:rsidR="00954A71" w:rsidRPr="005E1908" w:rsidRDefault="00954A71" w:rsidP="00954A71">
      <w:pPr>
        <w:spacing w:before="2" w:line="228" w:lineRule="auto"/>
        <w:ind w:right="4680"/>
        <w:rPr>
          <w:rFonts w:asciiTheme="majorHAnsi" w:eastAsiaTheme="minorEastAsia" w:hAnsiTheme="majorHAnsi"/>
          <w:noProof/>
          <w:color w:val="000000"/>
          <w:sz w:val="24"/>
          <w:szCs w:val="24"/>
          <w:vertAlign w:val="subscript"/>
          <w:lang w:val="en-US"/>
        </w:rPr>
      </w:pPr>
      <w:r w:rsidRPr="005E1908">
        <w:rPr>
          <w:rFonts w:asciiTheme="majorHAnsi" w:eastAsiaTheme="minorEastAsia" w:hAnsiTheme="majorHAnsi"/>
          <w:b/>
          <w:bCs/>
          <w:noProof/>
          <w:color w:val="231F20"/>
          <w:sz w:val="24"/>
          <w:szCs w:val="24"/>
          <w:vertAlign w:val="subscript"/>
          <w:lang w:val="en-US"/>
        </w:rPr>
        <w:t>Internal Medicine &amp; Patient Care 2019</w:t>
      </w:r>
    </w:p>
    <w:p w14:paraId="7461010A" w14:textId="77777777" w:rsidR="00954A71" w:rsidRPr="005E1908" w:rsidRDefault="00954A71" w:rsidP="00954A71">
      <w:pPr>
        <w:spacing w:before="2" w:line="228" w:lineRule="auto"/>
        <w:ind w:right="4950"/>
        <w:rPr>
          <w:rFonts w:asciiTheme="majorHAnsi" w:eastAsiaTheme="minorEastAsia" w:hAnsiTheme="majorHAnsi"/>
          <w:b/>
          <w:bCs/>
          <w:noProof/>
          <w:color w:val="231F20"/>
          <w:sz w:val="24"/>
          <w:szCs w:val="24"/>
          <w:vertAlign w:val="subscript"/>
        </w:rPr>
      </w:pPr>
      <w:r w:rsidRPr="005E1908">
        <w:rPr>
          <w:rFonts w:asciiTheme="majorHAnsi" w:eastAsiaTheme="minorEastAsia" w:hAnsiTheme="majorHAnsi"/>
          <w:b/>
          <w:bCs/>
          <w:noProof/>
          <w:color w:val="231F20"/>
          <w:sz w:val="24"/>
          <w:szCs w:val="24"/>
          <w:vertAlign w:val="subscript"/>
        </w:rPr>
        <w:t>EurosciconLtd,</w:t>
      </w:r>
    </w:p>
    <w:p w14:paraId="4871C84E" w14:textId="77777777" w:rsidR="00954A71" w:rsidRDefault="00954A71" w:rsidP="00954A71">
      <w:pPr>
        <w:shd w:val="clear" w:color="auto" w:fill="FFFFFF"/>
        <w:spacing w:line="276" w:lineRule="auto"/>
        <w:ind w:right="150"/>
        <w:rPr>
          <w:rStyle w:val="Hyperlink"/>
          <w:rFonts w:asciiTheme="majorHAnsi" w:eastAsiaTheme="minorEastAsia" w:hAnsiTheme="majorHAnsi"/>
          <w:noProof/>
          <w:sz w:val="24"/>
          <w:szCs w:val="24"/>
          <w:vertAlign w:val="subscript"/>
          <w:lang w:val="en-US"/>
        </w:rPr>
      </w:pPr>
      <w:r w:rsidRPr="005E1908">
        <w:rPr>
          <w:rFonts w:asciiTheme="majorHAnsi" w:eastAsiaTheme="minorEastAsia" w:hAnsiTheme="majorHAnsi"/>
          <w:noProof/>
          <w:color w:val="231F20"/>
          <w:sz w:val="24"/>
          <w:szCs w:val="24"/>
          <w:vertAlign w:val="subscript"/>
          <w:lang w:val="en-US"/>
        </w:rPr>
        <w:t>Email:</w:t>
      </w:r>
      <w:r w:rsidRPr="005E1908">
        <w:rPr>
          <w:vertAlign w:val="subscript"/>
        </w:rPr>
        <w:t xml:space="preserve"> </w:t>
      </w:r>
      <w:hyperlink r:id="rId14" w:history="1">
        <w:r w:rsidRPr="005E1908">
          <w:rPr>
            <w:rStyle w:val="Hyperlink"/>
            <w:rFonts w:asciiTheme="majorHAnsi" w:eastAsiaTheme="minorEastAsia" w:hAnsiTheme="majorHAnsi"/>
            <w:noProof/>
            <w:sz w:val="24"/>
            <w:szCs w:val="24"/>
            <w:vertAlign w:val="subscript"/>
            <w:lang w:val="en-US"/>
          </w:rPr>
          <w:t>internalmedicine@eurosciconmeeting.org</w:t>
        </w:r>
      </w:hyperlink>
    </w:p>
    <w:p w14:paraId="501E32EC" w14:textId="77777777" w:rsidR="00954A71" w:rsidRDefault="00954A71" w:rsidP="00954A71">
      <w:pPr>
        <w:shd w:val="clear" w:color="auto" w:fill="FFFFFF"/>
        <w:spacing w:line="276" w:lineRule="auto"/>
        <w:ind w:right="150"/>
        <w:rPr>
          <w:rStyle w:val="Hyperlink"/>
          <w:rFonts w:asciiTheme="majorHAnsi" w:eastAsiaTheme="minorEastAsia" w:hAnsiTheme="majorHAnsi"/>
          <w:noProof/>
          <w:sz w:val="24"/>
          <w:szCs w:val="24"/>
          <w:vertAlign w:val="subscript"/>
          <w:lang w:val="en-US"/>
        </w:rPr>
      </w:pPr>
      <w:r>
        <w:rPr>
          <w:rFonts w:asciiTheme="majorHAnsi" w:eastAsiaTheme="minorEastAsia" w:hAnsiTheme="majorHAnsi"/>
          <w:noProof/>
          <w:color w:val="231F20"/>
          <w:sz w:val="24"/>
          <w:szCs w:val="24"/>
          <w:vertAlign w:val="subscript"/>
          <w:lang w:val="en-US"/>
        </w:rPr>
        <w:t xml:space="preserve">             </w:t>
      </w:r>
      <w:hyperlink r:id="rId15" w:history="1">
        <w:r w:rsidRPr="004F400A">
          <w:rPr>
            <w:rStyle w:val="Hyperlink"/>
            <w:rFonts w:asciiTheme="majorHAnsi" w:eastAsiaTheme="minorEastAsia" w:hAnsiTheme="majorHAnsi"/>
            <w:noProof/>
            <w:sz w:val="24"/>
            <w:szCs w:val="24"/>
            <w:vertAlign w:val="subscript"/>
            <w:lang w:val="en-US"/>
          </w:rPr>
          <w:t>annezivor19@yandex.com</w:t>
        </w:r>
      </w:hyperlink>
    </w:p>
    <w:p w14:paraId="414B7806" w14:textId="4EA6B1EB" w:rsidR="004E4D00" w:rsidRPr="00954A71" w:rsidRDefault="00954A71" w:rsidP="00954A71">
      <w:pPr>
        <w:shd w:val="clear" w:color="auto" w:fill="FFFFFF"/>
        <w:spacing w:line="276" w:lineRule="auto"/>
        <w:ind w:right="150"/>
        <w:rPr>
          <w:rFonts w:asciiTheme="majorHAnsi" w:eastAsiaTheme="minorEastAsia" w:hAnsiTheme="majorHAnsi"/>
          <w:noProof/>
          <w:color w:val="231F20"/>
          <w:sz w:val="24"/>
          <w:szCs w:val="24"/>
          <w:vertAlign w:val="subscript"/>
          <w:lang w:val="en-US"/>
        </w:rPr>
      </w:pPr>
      <w:r w:rsidRPr="00CB14A3">
        <w:rPr>
          <w:rFonts w:asciiTheme="majorHAnsi" w:eastAsiaTheme="minorEastAsia" w:hAnsiTheme="majorHAnsi"/>
          <w:noProof/>
          <w:color w:val="231F20"/>
          <w:sz w:val="24"/>
          <w:szCs w:val="24"/>
          <w:vertAlign w:val="subscript"/>
          <w:lang w:val="en-US"/>
        </w:rPr>
        <w:t>WhatsApp No: +44 2382146717</w:t>
      </w:r>
      <w:bookmarkEnd w:id="0"/>
      <w:bookmarkEnd w:id="1"/>
    </w:p>
    <w:sectPr w:rsidR="004E4D00" w:rsidRPr="00954A71" w:rsidSect="00FD29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03"/>
    <w:rsid w:val="0001018B"/>
    <w:rsid w:val="00014DEF"/>
    <w:rsid w:val="00030FC9"/>
    <w:rsid w:val="0003221D"/>
    <w:rsid w:val="00060AFB"/>
    <w:rsid w:val="00065311"/>
    <w:rsid w:val="000A2F9D"/>
    <w:rsid w:val="000B7781"/>
    <w:rsid w:val="000E0B4B"/>
    <w:rsid w:val="000E79B6"/>
    <w:rsid w:val="00110D32"/>
    <w:rsid w:val="00117552"/>
    <w:rsid w:val="00126C6B"/>
    <w:rsid w:val="00127E8F"/>
    <w:rsid w:val="001863B1"/>
    <w:rsid w:val="002462C5"/>
    <w:rsid w:val="00265E41"/>
    <w:rsid w:val="002844ED"/>
    <w:rsid w:val="002917F5"/>
    <w:rsid w:val="002D660B"/>
    <w:rsid w:val="002F07E0"/>
    <w:rsid w:val="002F1AC3"/>
    <w:rsid w:val="00354BAB"/>
    <w:rsid w:val="003A5E11"/>
    <w:rsid w:val="003E1C28"/>
    <w:rsid w:val="00416007"/>
    <w:rsid w:val="00445990"/>
    <w:rsid w:val="00447601"/>
    <w:rsid w:val="004B18D5"/>
    <w:rsid w:val="004B6088"/>
    <w:rsid w:val="004D2700"/>
    <w:rsid w:val="004E4D00"/>
    <w:rsid w:val="004F400A"/>
    <w:rsid w:val="00510F75"/>
    <w:rsid w:val="005E1908"/>
    <w:rsid w:val="00620670"/>
    <w:rsid w:val="006529CB"/>
    <w:rsid w:val="0066431B"/>
    <w:rsid w:val="006D10CA"/>
    <w:rsid w:val="006E0149"/>
    <w:rsid w:val="006E6B39"/>
    <w:rsid w:val="0070132E"/>
    <w:rsid w:val="00727877"/>
    <w:rsid w:val="007436D1"/>
    <w:rsid w:val="007507E2"/>
    <w:rsid w:val="0078265D"/>
    <w:rsid w:val="007868C1"/>
    <w:rsid w:val="00880ACF"/>
    <w:rsid w:val="00892C3C"/>
    <w:rsid w:val="008C64FD"/>
    <w:rsid w:val="00954A71"/>
    <w:rsid w:val="00985C59"/>
    <w:rsid w:val="009A7A54"/>
    <w:rsid w:val="00A071CD"/>
    <w:rsid w:val="00A1238D"/>
    <w:rsid w:val="00A240B8"/>
    <w:rsid w:val="00AA1FC9"/>
    <w:rsid w:val="00AC586F"/>
    <w:rsid w:val="00AD076E"/>
    <w:rsid w:val="00B16592"/>
    <w:rsid w:val="00B54849"/>
    <w:rsid w:val="00B811A6"/>
    <w:rsid w:val="00B9386B"/>
    <w:rsid w:val="00BA1D66"/>
    <w:rsid w:val="00BD749F"/>
    <w:rsid w:val="00BE52AE"/>
    <w:rsid w:val="00C1438A"/>
    <w:rsid w:val="00C9158E"/>
    <w:rsid w:val="00CA62C5"/>
    <w:rsid w:val="00CB14A3"/>
    <w:rsid w:val="00CC0FCF"/>
    <w:rsid w:val="00CE5763"/>
    <w:rsid w:val="00D36005"/>
    <w:rsid w:val="00DB35D0"/>
    <w:rsid w:val="00E674D6"/>
    <w:rsid w:val="00F27CBF"/>
    <w:rsid w:val="00F55C03"/>
    <w:rsid w:val="00F64A0C"/>
    <w:rsid w:val="00FB741E"/>
    <w:rsid w:val="00FD296F"/>
    <w:rsid w:val="00FE19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A0CB"/>
  <w15:docId w15:val="{C5622702-6E21-4D0F-8063-7C254DEF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96F"/>
    <w:pPr>
      <w:spacing w:after="0" w:line="240" w:lineRule="auto"/>
    </w:pPr>
    <w:rPr>
      <w:rFonts w:ascii="Calibri" w:hAnsi="Calibri" w:cs="Times New Roman"/>
      <w:lang w:eastAsia="en-IN"/>
    </w:rPr>
  </w:style>
  <w:style w:type="paragraph" w:styleId="Heading1">
    <w:name w:val="heading 1"/>
    <w:basedOn w:val="Normal"/>
    <w:link w:val="Heading1Char"/>
    <w:uiPriority w:val="9"/>
    <w:qFormat/>
    <w:rsid w:val="00FD296F"/>
    <w:pPr>
      <w:spacing w:before="100" w:beforeAutospacing="1" w:after="100" w:afterAutospacing="1"/>
      <w:outlineLvl w:val="0"/>
    </w:pPr>
    <w:rPr>
      <w:rFonts w:ascii="Times New Roman" w:eastAsia="Times New Roman" w:hAnsi="Times New Roman"/>
      <w:b/>
      <w:bCs/>
      <w:kern w:val="36"/>
      <w:sz w:val="48"/>
      <w:szCs w:val="48"/>
    </w:rPr>
  </w:style>
  <w:style w:type="paragraph" w:styleId="Heading4">
    <w:name w:val="heading 4"/>
    <w:basedOn w:val="Normal"/>
    <w:next w:val="Normal"/>
    <w:link w:val="Heading4Char"/>
    <w:uiPriority w:val="9"/>
    <w:semiHidden/>
    <w:unhideWhenUsed/>
    <w:qFormat/>
    <w:rsid w:val="002F1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6F"/>
    <w:rPr>
      <w:color w:val="0000FF" w:themeColor="hyperlink"/>
      <w:u w:val="single"/>
    </w:rPr>
  </w:style>
  <w:style w:type="character" w:customStyle="1" w:styleId="Heading1Char">
    <w:name w:val="Heading 1 Char"/>
    <w:basedOn w:val="DefaultParagraphFont"/>
    <w:link w:val="Heading1"/>
    <w:uiPriority w:val="9"/>
    <w:rsid w:val="00FD296F"/>
    <w:rPr>
      <w:rFonts w:ascii="Times New Roman" w:eastAsia="Times New Roman" w:hAnsi="Times New Roman" w:cs="Times New Roman"/>
      <w:b/>
      <w:bCs/>
      <w:kern w:val="36"/>
      <w:sz w:val="48"/>
      <w:szCs w:val="48"/>
      <w:lang w:eastAsia="en-IN"/>
    </w:rPr>
  </w:style>
  <w:style w:type="paragraph" w:customStyle="1" w:styleId="h3">
    <w:name w:val="h3"/>
    <w:basedOn w:val="Normal"/>
    <w:rsid w:val="00FD296F"/>
    <w:pPr>
      <w:spacing w:before="100" w:beforeAutospacing="1" w:after="100" w:afterAutospacing="1"/>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2F1AC3"/>
    <w:rPr>
      <w:rFonts w:asciiTheme="majorHAnsi" w:eastAsiaTheme="majorEastAsia" w:hAnsiTheme="majorHAnsi" w:cstheme="majorBidi"/>
      <w:b/>
      <w:bCs/>
      <w:i/>
      <w:iCs/>
      <w:color w:val="4F81BD" w:themeColor="accent1"/>
      <w:lang w:eastAsia="en-IN"/>
    </w:rPr>
  </w:style>
  <w:style w:type="character" w:styleId="Strong">
    <w:name w:val="Strong"/>
    <w:basedOn w:val="DefaultParagraphFont"/>
    <w:uiPriority w:val="22"/>
    <w:qFormat/>
    <w:rsid w:val="00510F75"/>
    <w:rPr>
      <w:b/>
      <w:bCs/>
    </w:rPr>
  </w:style>
  <w:style w:type="character" w:styleId="UnresolvedMention">
    <w:name w:val="Unresolved Mention"/>
    <w:basedOn w:val="DefaultParagraphFont"/>
    <w:uiPriority w:val="99"/>
    <w:semiHidden/>
    <w:unhideWhenUsed/>
    <w:rsid w:val="00DB35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1039">
      <w:bodyDiv w:val="1"/>
      <w:marLeft w:val="0"/>
      <w:marRight w:val="0"/>
      <w:marTop w:val="0"/>
      <w:marBottom w:val="0"/>
      <w:divBdr>
        <w:top w:val="none" w:sz="0" w:space="0" w:color="auto"/>
        <w:left w:val="none" w:sz="0" w:space="0" w:color="auto"/>
        <w:bottom w:val="none" w:sz="0" w:space="0" w:color="auto"/>
        <w:right w:val="none" w:sz="0" w:space="0" w:color="auto"/>
      </w:divBdr>
    </w:div>
    <w:div w:id="372577425">
      <w:bodyDiv w:val="1"/>
      <w:marLeft w:val="0"/>
      <w:marRight w:val="0"/>
      <w:marTop w:val="0"/>
      <w:marBottom w:val="0"/>
      <w:divBdr>
        <w:top w:val="none" w:sz="0" w:space="0" w:color="auto"/>
        <w:left w:val="none" w:sz="0" w:space="0" w:color="auto"/>
        <w:bottom w:val="none" w:sz="0" w:space="0" w:color="auto"/>
        <w:right w:val="none" w:sz="0" w:space="0" w:color="auto"/>
      </w:divBdr>
    </w:div>
    <w:div w:id="863906080">
      <w:bodyDiv w:val="1"/>
      <w:marLeft w:val="0"/>
      <w:marRight w:val="0"/>
      <w:marTop w:val="0"/>
      <w:marBottom w:val="0"/>
      <w:divBdr>
        <w:top w:val="none" w:sz="0" w:space="0" w:color="auto"/>
        <w:left w:val="none" w:sz="0" w:space="0" w:color="auto"/>
        <w:bottom w:val="none" w:sz="0" w:space="0" w:color="auto"/>
        <w:right w:val="none" w:sz="0" w:space="0" w:color="auto"/>
      </w:divBdr>
    </w:div>
    <w:div w:id="900674687">
      <w:bodyDiv w:val="1"/>
      <w:marLeft w:val="0"/>
      <w:marRight w:val="0"/>
      <w:marTop w:val="0"/>
      <w:marBottom w:val="0"/>
      <w:divBdr>
        <w:top w:val="none" w:sz="0" w:space="0" w:color="auto"/>
        <w:left w:val="none" w:sz="0" w:space="0" w:color="auto"/>
        <w:bottom w:val="none" w:sz="0" w:space="0" w:color="auto"/>
        <w:right w:val="none" w:sz="0" w:space="0" w:color="auto"/>
      </w:divBdr>
    </w:div>
    <w:div w:id="1381246108">
      <w:bodyDiv w:val="1"/>
      <w:marLeft w:val="0"/>
      <w:marRight w:val="0"/>
      <w:marTop w:val="0"/>
      <w:marBottom w:val="0"/>
      <w:divBdr>
        <w:top w:val="none" w:sz="0" w:space="0" w:color="auto"/>
        <w:left w:val="none" w:sz="0" w:space="0" w:color="auto"/>
        <w:bottom w:val="none" w:sz="0" w:space="0" w:color="auto"/>
        <w:right w:val="none" w:sz="0" w:space="0" w:color="auto"/>
      </w:divBdr>
    </w:div>
    <w:div w:id="1439713757">
      <w:bodyDiv w:val="1"/>
      <w:marLeft w:val="0"/>
      <w:marRight w:val="0"/>
      <w:marTop w:val="0"/>
      <w:marBottom w:val="0"/>
      <w:divBdr>
        <w:top w:val="none" w:sz="0" w:space="0" w:color="auto"/>
        <w:left w:val="none" w:sz="0" w:space="0" w:color="auto"/>
        <w:bottom w:val="none" w:sz="0" w:space="0" w:color="auto"/>
        <w:right w:val="none" w:sz="0" w:space="0" w:color="auto"/>
      </w:divBdr>
    </w:div>
    <w:div w:id="1767001588">
      <w:bodyDiv w:val="1"/>
      <w:marLeft w:val="0"/>
      <w:marRight w:val="0"/>
      <w:marTop w:val="0"/>
      <w:marBottom w:val="0"/>
      <w:divBdr>
        <w:top w:val="none" w:sz="0" w:space="0" w:color="auto"/>
        <w:left w:val="none" w:sz="0" w:space="0" w:color="auto"/>
        <w:bottom w:val="none" w:sz="0" w:space="0" w:color="auto"/>
        <w:right w:val="none" w:sz="0" w:space="0" w:color="auto"/>
      </w:divBdr>
    </w:div>
    <w:div w:id="1807121605">
      <w:bodyDiv w:val="1"/>
      <w:marLeft w:val="0"/>
      <w:marRight w:val="0"/>
      <w:marTop w:val="0"/>
      <w:marBottom w:val="0"/>
      <w:divBdr>
        <w:top w:val="none" w:sz="0" w:space="0" w:color="auto"/>
        <w:left w:val="none" w:sz="0" w:space="0" w:color="auto"/>
        <w:bottom w:val="none" w:sz="0" w:space="0" w:color="auto"/>
        <w:right w:val="none" w:sz="0" w:space="0" w:color="auto"/>
      </w:divBdr>
    </w:div>
    <w:div w:id="1874221824">
      <w:bodyDiv w:val="1"/>
      <w:marLeft w:val="0"/>
      <w:marRight w:val="0"/>
      <w:marTop w:val="0"/>
      <w:marBottom w:val="0"/>
      <w:divBdr>
        <w:top w:val="none" w:sz="0" w:space="0" w:color="auto"/>
        <w:left w:val="none" w:sz="0" w:space="0" w:color="auto"/>
        <w:bottom w:val="none" w:sz="0" w:space="0" w:color="auto"/>
        <w:right w:val="none" w:sz="0" w:space="0" w:color="auto"/>
      </w:divBdr>
    </w:div>
    <w:div w:id="1930264028">
      <w:bodyDiv w:val="1"/>
      <w:marLeft w:val="0"/>
      <w:marRight w:val="0"/>
      <w:marTop w:val="0"/>
      <w:marBottom w:val="0"/>
      <w:divBdr>
        <w:top w:val="none" w:sz="0" w:space="0" w:color="auto"/>
        <w:left w:val="none" w:sz="0" w:space="0" w:color="auto"/>
        <w:bottom w:val="none" w:sz="0" w:space="0" w:color="auto"/>
        <w:right w:val="none" w:sz="0" w:space="0" w:color="auto"/>
      </w:divBdr>
    </w:div>
    <w:div w:id="2099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lmedicine.euroscicon.com/registration" TargetMode="External"/><Relationship Id="rId13" Type="http://schemas.openxmlformats.org/officeDocument/2006/relationships/hyperlink" Target="https://internalmedicine.euroscicon.com/abstract-submission" TargetMode="External"/><Relationship Id="rId3" Type="http://schemas.openxmlformats.org/officeDocument/2006/relationships/settings" Target="settings.xml"/><Relationship Id="rId7" Type="http://schemas.openxmlformats.org/officeDocument/2006/relationships/hyperlink" Target="https://internalmedicine.euroscicon.com/abstract-submission" TargetMode="External"/><Relationship Id="rId12" Type="http://schemas.openxmlformats.org/officeDocument/2006/relationships/hyperlink" Target="https://internalmedicine.euroscicon.com/registr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almedicine.euroscicon.com/call-for-abstracts" TargetMode="External"/><Relationship Id="rId11" Type="http://schemas.openxmlformats.org/officeDocument/2006/relationships/hyperlink" Target="https://internalmedicine.euroscicon.com/abstract-submission" TargetMode="External"/><Relationship Id="rId5" Type="http://schemas.openxmlformats.org/officeDocument/2006/relationships/hyperlink" Target="https://internalmedicine.euroscicon.com/" TargetMode="External"/><Relationship Id="rId15" Type="http://schemas.openxmlformats.org/officeDocument/2006/relationships/hyperlink" Target="mailto:annezivor19@yandex.com" TargetMode="External"/><Relationship Id="rId10" Type="http://schemas.openxmlformats.org/officeDocument/2006/relationships/hyperlink" Target="https://internalmedicine.euroscicon.com/" TargetMode="External"/><Relationship Id="rId4" Type="http://schemas.openxmlformats.org/officeDocument/2006/relationships/webSettings" Target="webSettings.xml"/><Relationship Id="rId9" Type="http://schemas.openxmlformats.org/officeDocument/2006/relationships/hyperlink" Target="http://preventivemedicine.euroscicon.com/registration" TargetMode="External"/><Relationship Id="rId14" Type="http://schemas.openxmlformats.org/officeDocument/2006/relationships/hyperlink" Target="mailto:internalmedicine@eurosciconmee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D607-74BC-4FBF-BCDB-93074320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Preventive Medicine 2018</dc:creator>
  <cp:keywords/>
  <dc:description/>
  <cp:lastModifiedBy>euro internalmedicine</cp:lastModifiedBy>
  <cp:revision>29</cp:revision>
  <dcterms:created xsi:type="dcterms:W3CDTF">2018-05-01T05:40:00Z</dcterms:created>
  <dcterms:modified xsi:type="dcterms:W3CDTF">2018-07-16T05:27:00Z</dcterms:modified>
</cp:coreProperties>
</file>